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9A" w:rsidRDefault="002F529A" w:rsidP="002F529A">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rsidR="002F529A" w:rsidRDefault="002F529A" w:rsidP="002F529A">
      <w:pPr>
        <w:tabs>
          <w:tab w:val="left" w:pos="9356"/>
        </w:tabs>
        <w:spacing w:before="120" w:after="120"/>
        <w:ind w:right="332"/>
        <w:jc w:val="right"/>
        <w:rPr>
          <w:i/>
          <w:sz w:val="20"/>
          <w:szCs w:val="20"/>
        </w:rPr>
      </w:pPr>
      <w:r>
        <w:rPr>
          <w:i/>
          <w:sz w:val="20"/>
          <w:szCs w:val="20"/>
        </w:rPr>
        <w:t>_____________________/А.В. Булгаков/</w:t>
      </w:r>
    </w:p>
    <w:p w:rsidR="002F529A" w:rsidRDefault="002F529A" w:rsidP="002F529A">
      <w:pPr>
        <w:spacing w:after="120" w:line="276" w:lineRule="auto"/>
        <w:ind w:left="6096"/>
        <w:rPr>
          <w:i/>
          <w:sz w:val="20"/>
          <w:szCs w:val="20"/>
        </w:rPr>
      </w:pPr>
      <w:r>
        <w:rPr>
          <w:i/>
          <w:sz w:val="20"/>
          <w:szCs w:val="20"/>
        </w:rPr>
        <w:t>Председатель Закупочной комиссии</w:t>
      </w:r>
    </w:p>
    <w:p w:rsidR="002F529A" w:rsidRDefault="002F529A" w:rsidP="002F529A">
      <w:pPr>
        <w:spacing w:after="120" w:line="360" w:lineRule="auto"/>
        <w:ind w:firstLine="6095"/>
        <w:rPr>
          <w:i/>
          <w:sz w:val="20"/>
          <w:szCs w:val="20"/>
        </w:rPr>
      </w:pPr>
      <w:r>
        <w:rPr>
          <w:i/>
          <w:sz w:val="20"/>
          <w:szCs w:val="20"/>
        </w:rPr>
        <w:t>«</w:t>
      </w:r>
      <w:r w:rsidR="00B17C2A">
        <w:rPr>
          <w:i/>
          <w:sz w:val="20"/>
          <w:szCs w:val="20"/>
        </w:rPr>
        <w:t>27</w:t>
      </w:r>
      <w:r>
        <w:rPr>
          <w:i/>
          <w:sz w:val="20"/>
          <w:szCs w:val="20"/>
        </w:rPr>
        <w:t xml:space="preserve">» </w:t>
      </w:r>
      <w:r w:rsidR="00583732">
        <w:rPr>
          <w:i/>
          <w:sz w:val="20"/>
          <w:szCs w:val="20"/>
        </w:rPr>
        <w:t>февраля</w:t>
      </w:r>
      <w:r w:rsidR="00DE6E38">
        <w:rPr>
          <w:i/>
          <w:sz w:val="20"/>
          <w:szCs w:val="20"/>
        </w:rPr>
        <w:t xml:space="preserve"> </w:t>
      </w:r>
      <w:r>
        <w:rPr>
          <w:i/>
          <w:sz w:val="20"/>
          <w:szCs w:val="20"/>
        </w:rPr>
        <w:t>201</w:t>
      </w:r>
      <w:r w:rsidR="00DE6E38">
        <w:rPr>
          <w:i/>
          <w:sz w:val="20"/>
          <w:szCs w:val="20"/>
        </w:rPr>
        <w:t>7</w:t>
      </w:r>
      <w:r>
        <w:rPr>
          <w:i/>
          <w:sz w:val="20"/>
          <w:szCs w:val="20"/>
        </w:rPr>
        <w:t xml:space="preserve"> года</w:t>
      </w:r>
    </w:p>
    <w:p w:rsidR="002F529A" w:rsidRDefault="002F529A" w:rsidP="002F529A">
      <w:pPr>
        <w:spacing w:before="240" w:after="120"/>
        <w:ind w:left="6095"/>
        <w:rPr>
          <w:i/>
          <w:kern w:val="36"/>
          <w:sz w:val="20"/>
          <w:szCs w:val="20"/>
        </w:rPr>
      </w:pPr>
      <w:r>
        <w:rPr>
          <w:i/>
          <w:kern w:val="36"/>
          <w:sz w:val="20"/>
          <w:szCs w:val="20"/>
        </w:rPr>
        <w:t>Секретарь Закупочной комиссии</w:t>
      </w:r>
    </w:p>
    <w:p w:rsidR="002F529A" w:rsidRDefault="002F529A" w:rsidP="002F529A">
      <w:pPr>
        <w:spacing w:after="120"/>
        <w:ind w:left="6521" w:hanging="425"/>
        <w:rPr>
          <w:i/>
          <w:kern w:val="36"/>
          <w:sz w:val="20"/>
          <w:szCs w:val="20"/>
        </w:rPr>
      </w:pPr>
      <w:r>
        <w:rPr>
          <w:i/>
          <w:kern w:val="36"/>
          <w:sz w:val="20"/>
          <w:szCs w:val="20"/>
        </w:rPr>
        <w:t>____________________/А.В. Некрасов/</w:t>
      </w: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2F529A" w:rsidRDefault="00002855" w:rsidP="002F529A">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5A6497">
        <w:rPr>
          <w:b/>
        </w:rPr>
        <w:t>,</w:t>
      </w:r>
      <w:r w:rsidR="006421FA">
        <w:rPr>
          <w:b/>
        </w:rPr>
        <w:t xml:space="preserve"> </w:t>
      </w:r>
      <w:r w:rsidR="001F08B9" w:rsidRPr="005E2246">
        <w:rPr>
          <w:b/>
        </w:rPr>
        <w:t>на право заключения договора на</w:t>
      </w:r>
      <w:r w:rsidR="001F08B9">
        <w:rPr>
          <w:b/>
        </w:rPr>
        <w:t xml:space="preserve"> </w:t>
      </w:r>
      <w:r w:rsidR="002F529A" w:rsidRPr="002F529A">
        <w:rPr>
          <w:b/>
        </w:rPr>
        <w:t xml:space="preserve">поставку </w:t>
      </w:r>
      <w:r w:rsidR="004C2941">
        <w:rPr>
          <w:b/>
        </w:rPr>
        <w:t>сканеров штрих-кода</w:t>
      </w:r>
      <w:r w:rsidR="002F529A" w:rsidRPr="002F529A">
        <w:rPr>
          <w:b/>
        </w:rPr>
        <w:t xml:space="preserve"> для нужд ПАО «Томскэнергосбыт»</w:t>
      </w:r>
    </w:p>
    <w:p w:rsidR="00F548FD" w:rsidRPr="00582252" w:rsidRDefault="00582252" w:rsidP="00A36848">
      <w:pPr>
        <w:jc w:val="center"/>
        <w:rPr>
          <w:i/>
        </w:rPr>
      </w:pPr>
      <w:r w:rsidRPr="00582252">
        <w:rPr>
          <w:i/>
        </w:rPr>
        <w:t>с изменениями от 01.03.2017</w:t>
      </w: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2F529A" w:rsidRPr="002F529A" w:rsidRDefault="002F529A" w:rsidP="002F529A">
      <w:pPr>
        <w:jc w:val="center"/>
        <w:rPr>
          <w:sz w:val="20"/>
          <w:szCs w:val="20"/>
        </w:rPr>
      </w:pPr>
      <w:r w:rsidRPr="002F529A">
        <w:rPr>
          <w:sz w:val="20"/>
          <w:szCs w:val="20"/>
        </w:rPr>
        <w:t>Томск</w:t>
      </w:r>
    </w:p>
    <w:p w:rsidR="00377AB2" w:rsidRDefault="002F529A" w:rsidP="002F529A">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A72D5B">
              <w:rPr>
                <w:noProof/>
                <w:webHidden/>
                <w:sz w:val="28"/>
                <w:szCs w:val="28"/>
              </w:rPr>
              <w:t>3</w:t>
            </w:r>
            <w:r w:rsidR="003E7847" w:rsidRPr="00060712">
              <w:rPr>
                <w:noProof/>
                <w:webHidden/>
                <w:sz w:val="28"/>
                <w:szCs w:val="28"/>
              </w:rPr>
              <w:fldChar w:fldCharType="end"/>
            </w:r>
          </w:hyperlink>
        </w:p>
        <w:p w:rsidR="003E7847" w:rsidRPr="00060712" w:rsidRDefault="00467AFB"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A72D5B">
              <w:rPr>
                <w:noProof/>
                <w:webHidden/>
                <w:sz w:val="28"/>
                <w:szCs w:val="28"/>
              </w:rPr>
              <w:t>6</w:t>
            </w:r>
            <w:r w:rsidR="003E7847" w:rsidRPr="00060712">
              <w:rPr>
                <w:noProof/>
                <w:webHidden/>
                <w:sz w:val="28"/>
                <w:szCs w:val="28"/>
              </w:rPr>
              <w:fldChar w:fldCharType="end"/>
            </w:r>
          </w:hyperlink>
        </w:p>
        <w:p w:rsidR="003E7847" w:rsidRPr="00060712" w:rsidRDefault="00467AFB"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A72D5B">
              <w:rPr>
                <w:noProof/>
                <w:webHidden/>
                <w:sz w:val="28"/>
                <w:szCs w:val="28"/>
              </w:rPr>
              <w:t>6</w:t>
            </w:r>
            <w:r w:rsidR="003E7847" w:rsidRPr="00060712">
              <w:rPr>
                <w:noProof/>
                <w:webHidden/>
                <w:sz w:val="28"/>
                <w:szCs w:val="28"/>
              </w:rPr>
              <w:fldChar w:fldCharType="end"/>
            </w:r>
          </w:hyperlink>
        </w:p>
        <w:p w:rsidR="003E7847" w:rsidRPr="00060712" w:rsidRDefault="00467AFB"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A72D5B">
              <w:rPr>
                <w:noProof/>
                <w:webHidden/>
                <w:sz w:val="28"/>
                <w:szCs w:val="28"/>
              </w:rPr>
              <w:t>9</w:t>
            </w:r>
            <w:r w:rsidR="003E7847" w:rsidRPr="00060712">
              <w:rPr>
                <w:noProof/>
                <w:webHidden/>
                <w:sz w:val="28"/>
                <w:szCs w:val="28"/>
              </w:rPr>
              <w:fldChar w:fldCharType="end"/>
            </w:r>
          </w:hyperlink>
        </w:p>
        <w:p w:rsidR="003E7847" w:rsidRPr="00060712" w:rsidRDefault="00467AFB"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A72D5B">
              <w:rPr>
                <w:noProof/>
                <w:webHidden/>
                <w:sz w:val="28"/>
                <w:szCs w:val="28"/>
              </w:rPr>
              <w:t>27</w:t>
            </w:r>
            <w:r w:rsidR="003E7847" w:rsidRPr="00060712">
              <w:rPr>
                <w:noProof/>
                <w:webHidden/>
                <w:sz w:val="28"/>
                <w:szCs w:val="28"/>
              </w:rPr>
              <w:fldChar w:fldCharType="end"/>
            </w:r>
          </w:hyperlink>
        </w:p>
        <w:p w:rsidR="003E7847" w:rsidRPr="00060712" w:rsidRDefault="00467AFB"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A72D5B">
              <w:rPr>
                <w:noProof/>
                <w:webHidden/>
                <w:sz w:val="28"/>
                <w:szCs w:val="28"/>
              </w:rPr>
              <w:t>28</w:t>
            </w:r>
            <w:r w:rsidR="003E7847" w:rsidRPr="00060712">
              <w:rPr>
                <w:noProof/>
                <w:webHidden/>
                <w:sz w:val="28"/>
                <w:szCs w:val="28"/>
              </w:rPr>
              <w:fldChar w:fldCharType="end"/>
            </w:r>
          </w:hyperlink>
        </w:p>
        <w:p w:rsidR="003E7847" w:rsidRPr="00060712" w:rsidRDefault="00467AFB"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A72D5B">
              <w:rPr>
                <w:noProof/>
                <w:webHidden/>
                <w:sz w:val="28"/>
                <w:szCs w:val="28"/>
              </w:rPr>
              <w:t>47</w:t>
            </w:r>
            <w:r w:rsidR="003E7847" w:rsidRPr="00060712">
              <w:rPr>
                <w:noProof/>
                <w:webHidden/>
                <w:sz w:val="28"/>
                <w:szCs w:val="28"/>
              </w:rPr>
              <w:fldChar w:fldCharType="end"/>
            </w:r>
          </w:hyperlink>
        </w:p>
        <w:p w:rsidR="003E7847" w:rsidRPr="00060712" w:rsidRDefault="00467AFB"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A72D5B">
              <w:rPr>
                <w:noProof/>
                <w:webHidden/>
                <w:sz w:val="28"/>
                <w:szCs w:val="28"/>
              </w:rPr>
              <w:t>48</w:t>
            </w:r>
            <w:r w:rsidR="003E7847" w:rsidRPr="00060712">
              <w:rPr>
                <w:noProof/>
                <w:webHidden/>
                <w:sz w:val="28"/>
                <w:szCs w:val="28"/>
              </w:rPr>
              <w:fldChar w:fldCharType="end"/>
            </w:r>
          </w:hyperlink>
        </w:p>
        <w:p w:rsidR="003E7847" w:rsidRPr="00060712" w:rsidRDefault="00467AFB"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A72D5B">
              <w:rPr>
                <w:noProof/>
                <w:webHidden/>
                <w:sz w:val="28"/>
                <w:szCs w:val="28"/>
              </w:rPr>
              <w:t>49</w:t>
            </w:r>
            <w:r w:rsidR="003E7847" w:rsidRPr="00060712">
              <w:rPr>
                <w:noProof/>
                <w:webHidden/>
                <w:sz w:val="28"/>
                <w:szCs w:val="28"/>
              </w:rPr>
              <w:fldChar w:fldCharType="end"/>
            </w:r>
          </w:hyperlink>
        </w:p>
        <w:p w:rsidR="003E7847" w:rsidRPr="00060712" w:rsidRDefault="00467AFB"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A72D5B">
              <w:rPr>
                <w:noProof/>
                <w:webHidden/>
                <w:sz w:val="28"/>
                <w:szCs w:val="28"/>
              </w:rPr>
              <w:t>50</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C3021" w:rsidRDefault="006C3021">
      <w:pPr>
        <w:widowControl/>
        <w:autoSpaceDE/>
        <w:autoSpaceDN/>
        <w:adjustRightInd/>
        <w:spacing w:after="200" w:line="276" w:lineRule="auto"/>
        <w:rPr>
          <w:b/>
          <w:color w:val="000000"/>
          <w:sz w:val="28"/>
          <w:szCs w:val="28"/>
        </w:rPr>
      </w:pPr>
      <w:r>
        <w:rPr>
          <w:b/>
          <w:color w:val="000000"/>
          <w:sz w:val="28"/>
          <w:szCs w:val="28"/>
        </w:rPr>
        <w:br w:type="page"/>
      </w: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0E5C47">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0E5C47"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rsidR="00583732">
        <w:t>10.</w:t>
      </w:r>
      <w:r w:rsidRPr="000E5C47">
        <w:t>0</w:t>
      </w:r>
      <w:r w:rsidR="00583732">
        <w:t>2</w:t>
      </w:r>
      <w:r w:rsidRPr="000E5C47">
        <w:t>.201</w:t>
      </w:r>
      <w:r w:rsidR="002340BB">
        <w:t>7</w:t>
      </w:r>
      <w:r w:rsidRPr="000E5C47">
        <w:t xml:space="preserve"> г. № 2</w:t>
      </w:r>
      <w:r w:rsidR="00583732">
        <w:t>13</w:t>
      </w:r>
      <w:r w:rsidRPr="000E5C47">
        <w:t xml:space="preserve"> (далее - 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0E5C47" w:rsidRDefault="000E5C47" w:rsidP="000E5C47">
      <w:pPr>
        <w:widowControl/>
        <w:tabs>
          <w:tab w:val="num" w:pos="567"/>
          <w:tab w:val="left" w:pos="1134"/>
        </w:tabs>
        <w:adjustRightInd/>
        <w:ind w:firstLine="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firstLine="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firstLine="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firstLine="709"/>
        <w:jc w:val="both"/>
      </w:pPr>
      <w:r>
        <w:t>Адрес электронной почты: secretar@ensb.tomsk.ru</w:t>
      </w:r>
    </w:p>
    <w:p w:rsidR="00A653C8" w:rsidRDefault="000E5C47" w:rsidP="000E5C47">
      <w:pPr>
        <w:widowControl/>
        <w:tabs>
          <w:tab w:val="num" w:pos="567"/>
          <w:tab w:val="left" w:pos="1134"/>
        </w:tabs>
        <w:adjustRightInd/>
        <w:ind w:firstLine="709"/>
        <w:jc w:val="both"/>
      </w:pPr>
      <w:r>
        <w:t>Контактный телефон: +7 (3822) 48-47-00, 48-47-77</w:t>
      </w:r>
    </w:p>
    <w:p w:rsidR="000E5C47" w:rsidRPr="00AF33C1" w:rsidRDefault="000E5C47" w:rsidP="000E5C47">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0E5C47" w:rsidRDefault="000E5C47" w:rsidP="000E5C47">
      <w:pPr>
        <w:widowControl/>
        <w:tabs>
          <w:tab w:val="num" w:pos="567"/>
          <w:tab w:val="left" w:pos="1134"/>
        </w:tabs>
        <w:adjustRightInd/>
        <w:ind w:left="709"/>
        <w:jc w:val="both"/>
      </w:pPr>
      <w:r>
        <w:t>Публичное акционерное общество «Томская энергосбытовая компания»</w:t>
      </w:r>
    </w:p>
    <w:p w:rsidR="000E5C47" w:rsidRDefault="000E5C47" w:rsidP="000E5C47">
      <w:pPr>
        <w:widowControl/>
        <w:tabs>
          <w:tab w:val="num" w:pos="567"/>
          <w:tab w:val="left" w:pos="1134"/>
        </w:tabs>
        <w:adjustRightInd/>
        <w:ind w:left="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left="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left="709"/>
        <w:jc w:val="both"/>
      </w:pPr>
      <w:r>
        <w:t>Контактное лицо: Некрасов Андрей Викторович</w:t>
      </w:r>
    </w:p>
    <w:p w:rsidR="000E5C47" w:rsidRDefault="000E5C47" w:rsidP="000E5C47">
      <w:pPr>
        <w:widowControl/>
        <w:tabs>
          <w:tab w:val="num" w:pos="567"/>
          <w:tab w:val="left" w:pos="1134"/>
        </w:tabs>
        <w:adjustRightInd/>
        <w:ind w:left="709"/>
        <w:jc w:val="both"/>
      </w:pPr>
      <w:r>
        <w:t>Адрес электронной почты: nekrasov@ensb.tomsk.ru</w:t>
      </w:r>
    </w:p>
    <w:p w:rsidR="00A653C8" w:rsidRPr="00AF33C1" w:rsidRDefault="000E5C47" w:rsidP="000E5C47">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0E5C47" w:rsidRDefault="00926237" w:rsidP="000E5C47">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0E5C47">
        <w:rPr>
          <w:b/>
        </w:rPr>
        <w:t xml:space="preserve"> </w:t>
      </w:r>
      <w:r w:rsidR="00CA617F">
        <w:t>П</w:t>
      </w:r>
      <w:r w:rsidR="00CA617F" w:rsidRPr="00CA617F">
        <w:t>оставк</w:t>
      </w:r>
      <w:r w:rsidR="00CA617F">
        <w:t>а</w:t>
      </w:r>
      <w:r w:rsidR="00CA617F" w:rsidRPr="00CA617F">
        <w:t xml:space="preserve"> сканеров штрих-кода</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B53CAB" w:rsidRDefault="000E5C47" w:rsidP="00B53CAB">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0E5C47" w:rsidRDefault="000E5C47" w:rsidP="00B53CAB">
      <w:pPr>
        <w:widowControl/>
        <w:tabs>
          <w:tab w:val="num" w:pos="567"/>
          <w:tab w:val="left" w:pos="1134"/>
        </w:tabs>
        <w:adjustRightInd/>
        <w:ind w:firstLine="709"/>
        <w:jc w:val="both"/>
      </w:pPr>
    </w:p>
    <w:p w:rsidR="000E5C47" w:rsidRDefault="00926237" w:rsidP="000E5C47">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r w:rsidR="0095076C" w:rsidRPr="000E5C47">
        <w:rPr>
          <w:b/>
        </w:rPr>
        <w:t>поставки товаров</w:t>
      </w:r>
      <w:r w:rsidR="0095076C" w:rsidRPr="00EF3BB6">
        <w:rPr>
          <w:b/>
        </w:rPr>
        <w:t>:</w:t>
      </w:r>
      <w:bookmarkEnd w:id="42"/>
      <w:bookmarkEnd w:id="43"/>
      <w:bookmarkEnd w:id="44"/>
      <w:r w:rsidR="0095076C" w:rsidRPr="000E5C47">
        <w:rPr>
          <w:b/>
        </w:rPr>
        <w:t xml:space="preserve"> </w:t>
      </w:r>
      <w:r w:rsidR="004A09F4" w:rsidRPr="004A09F4">
        <w:t>в соответствии с разделом 7 «Техническая часть» Закупочной документации;</w:t>
      </w:r>
    </w:p>
    <w:p w:rsidR="008548E9" w:rsidRDefault="000E5C47" w:rsidP="000E5C47">
      <w:pPr>
        <w:widowControl/>
        <w:tabs>
          <w:tab w:val="num" w:pos="426"/>
        </w:tabs>
        <w:autoSpaceDE/>
        <w:autoSpaceDN/>
        <w:adjustRightInd/>
        <w:contextualSpacing/>
        <w:jc w:val="both"/>
        <w:outlineLvl w:val="0"/>
      </w:pPr>
      <w:r>
        <w:t xml:space="preserve"> </w:t>
      </w:r>
    </w:p>
    <w:p w:rsidR="004A09F4" w:rsidRPr="004A09F4" w:rsidRDefault="00926237" w:rsidP="003358F6">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r w:rsidR="003358F6" w:rsidRPr="003358F6">
        <w:rPr>
          <w:b/>
        </w:rPr>
        <w:t>поставки товара</w:t>
      </w:r>
      <w:r w:rsidR="005D0329" w:rsidRPr="001179C8">
        <w:t>:</w:t>
      </w:r>
      <w:bookmarkEnd w:id="45"/>
      <w:bookmarkEnd w:id="46"/>
      <w:bookmarkEnd w:id="47"/>
      <w:r w:rsidR="003358F6">
        <w:t xml:space="preserve"> </w:t>
      </w:r>
      <w:r w:rsidR="004A09F4"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3358F6" w:rsidRDefault="00926237" w:rsidP="00926237">
      <w:pPr>
        <w:widowControl/>
        <w:tabs>
          <w:tab w:val="num" w:pos="432"/>
          <w:tab w:val="num" w:pos="567"/>
        </w:tabs>
        <w:autoSpaceDE/>
        <w:autoSpaceDN/>
        <w:adjustRightInd/>
        <w:contextualSpacing/>
        <w:jc w:val="both"/>
        <w:outlineLvl w:val="0"/>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3358F6">
        <w:rPr>
          <w:b/>
        </w:rPr>
        <w:t xml:space="preserve"> </w:t>
      </w:r>
      <w:r w:rsidR="004C2941">
        <w:t>54</w:t>
      </w:r>
      <w:r w:rsidR="00DB3FA7">
        <w:t>1</w:t>
      </w:r>
      <w:r w:rsidR="004C2941">
        <w:t> 288,</w:t>
      </w:r>
      <w:r w:rsidR="00B96BC3">
        <w:t>00</w:t>
      </w:r>
      <w:r w:rsidR="00583732" w:rsidRPr="00583732">
        <w:t xml:space="preserve"> </w:t>
      </w:r>
      <w:r w:rsidR="003358F6" w:rsidRPr="003358F6">
        <w:t>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3358F6">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4" w:history="1">
        <w:r w:rsidRPr="003358F6">
          <w:t>www.zakupki.gov.ru</w:t>
        </w:r>
      </w:hyperlink>
      <w:r w:rsidRPr="003358F6">
        <w:t>,</w:t>
      </w:r>
      <w:r w:rsidRPr="008C0B33">
        <w:t xml:space="preserve"> </w:t>
      </w:r>
      <w:r w:rsidRPr="00AF33C1">
        <w:t xml:space="preserve">на сайте электронной торговой площадки </w:t>
      </w:r>
      <w:r w:rsidR="003358F6" w:rsidRPr="003358F6">
        <w:t>com.roseltorg.ru, а также на сайте организатора закупки www.ensb.tomsk.ru</w:t>
      </w:r>
      <w:r>
        <w:t>.</w:t>
      </w:r>
    </w:p>
    <w:p w:rsidR="00D74D50" w:rsidRPr="00EA2892" w:rsidRDefault="00D74D50" w:rsidP="00D74D5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7E68CB">
      <w:pPr>
        <w:ind w:left="720"/>
        <w:contextualSpacing/>
        <w:jc w:val="both"/>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с «</w:t>
      </w:r>
      <w:r w:rsidR="004C2941">
        <w:rPr>
          <w:color w:val="548DD4" w:themeColor="text2" w:themeTint="99"/>
        </w:rPr>
        <w:t>27</w:t>
      </w:r>
      <w:r w:rsidRPr="002C0D62">
        <w:rPr>
          <w:color w:val="548DD4" w:themeColor="text2" w:themeTint="99"/>
        </w:rPr>
        <w:t xml:space="preserve">» </w:t>
      </w:r>
      <w:r w:rsidR="00583732">
        <w:rPr>
          <w:color w:val="548DD4" w:themeColor="text2" w:themeTint="99"/>
        </w:rPr>
        <w:t xml:space="preserve">февраля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3358F6">
        <w:rPr>
          <w:color w:val="548DD4" w:themeColor="text2" w:themeTint="99"/>
        </w:rPr>
        <w:t xml:space="preserve"> </w:t>
      </w:r>
      <w:r w:rsidRPr="002C0D62">
        <w:rPr>
          <w:color w:val="548DD4" w:themeColor="text2" w:themeTint="99"/>
        </w:rPr>
        <w:t>до «</w:t>
      </w:r>
      <w:r w:rsidR="006C3021">
        <w:rPr>
          <w:color w:val="548DD4" w:themeColor="text2" w:themeTint="99"/>
        </w:rPr>
        <w:t>03</w:t>
      </w:r>
      <w:r w:rsidRPr="002C0D62">
        <w:rPr>
          <w:color w:val="548DD4" w:themeColor="text2" w:themeTint="99"/>
        </w:rPr>
        <w:t xml:space="preserve">» </w:t>
      </w:r>
      <w:r w:rsidR="006C3021">
        <w:rPr>
          <w:color w:val="548DD4" w:themeColor="text2" w:themeTint="99"/>
        </w:rPr>
        <w:t>марта</w:t>
      </w:r>
      <w:r w:rsidR="00583732">
        <w:rPr>
          <w:color w:val="548DD4" w:themeColor="text2" w:themeTint="99"/>
        </w:rPr>
        <w:t xml:space="preserve"> </w:t>
      </w:r>
      <w:r w:rsidRPr="002C0D62">
        <w:rPr>
          <w:color w:val="548DD4" w:themeColor="text2" w:themeTint="99"/>
        </w:rPr>
        <w:t>201</w:t>
      </w:r>
      <w:r w:rsidR="003358F6">
        <w:rPr>
          <w:color w:val="548DD4" w:themeColor="text2" w:themeTint="99"/>
        </w:rPr>
        <w:t>7</w:t>
      </w:r>
      <w:r w:rsidR="0058373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6C3021">
        <w:rPr>
          <w:color w:val="548DD4"/>
        </w:rPr>
        <w:t>10</w:t>
      </w:r>
      <w:r w:rsidR="00AF33C1" w:rsidRPr="00DE4371">
        <w:rPr>
          <w:color w:val="548DD4"/>
        </w:rPr>
        <w:t>:</w:t>
      </w:r>
      <w:r w:rsidR="003358F6">
        <w:rPr>
          <w:color w:val="548DD4"/>
        </w:rPr>
        <w:t>00</w:t>
      </w:r>
      <w:r w:rsidR="00AF33C1" w:rsidRPr="00DE4371">
        <w:rPr>
          <w:color w:val="548DD4"/>
        </w:rPr>
        <w:t xml:space="preserve"> (по московскому времени) «</w:t>
      </w:r>
      <w:r w:rsidR="006C3021">
        <w:rPr>
          <w:color w:val="548DD4"/>
        </w:rPr>
        <w:t>09</w:t>
      </w:r>
      <w:r w:rsidR="00AF33C1" w:rsidRPr="00DE4371">
        <w:rPr>
          <w:color w:val="548DD4"/>
        </w:rPr>
        <w:t xml:space="preserve">» </w:t>
      </w:r>
      <w:r w:rsidR="006C3021">
        <w:rPr>
          <w:color w:val="548DD4" w:themeColor="text2" w:themeTint="99"/>
        </w:rPr>
        <w:t>марта</w:t>
      </w:r>
      <w:r w:rsidR="00C94D3F">
        <w:rPr>
          <w:color w:val="548DD4" w:themeColor="text2" w:themeTint="99"/>
        </w:rPr>
        <w:t xml:space="preserve"> </w:t>
      </w:r>
      <w:r w:rsidR="00AF33C1" w:rsidRPr="00DE4371">
        <w:rPr>
          <w:color w:val="548DD4"/>
        </w:rPr>
        <w:t>201</w:t>
      </w:r>
      <w:r w:rsidR="003358F6">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6C3021">
        <w:rPr>
          <w:color w:val="548DD4"/>
        </w:rPr>
        <w:t>11</w:t>
      </w:r>
      <w:r w:rsidRPr="00DE4371">
        <w:rPr>
          <w:color w:val="548DD4"/>
        </w:rPr>
        <w:t>:</w:t>
      </w:r>
      <w:r w:rsidR="003358F6">
        <w:rPr>
          <w:color w:val="548DD4"/>
        </w:rPr>
        <w:t xml:space="preserve">00 </w:t>
      </w:r>
      <w:r w:rsidRPr="00DE4371">
        <w:rPr>
          <w:color w:val="548DD4"/>
        </w:rPr>
        <w:t>(по московскому времени) «</w:t>
      </w:r>
      <w:r w:rsidR="006C3021">
        <w:rPr>
          <w:color w:val="548DD4"/>
        </w:rPr>
        <w:t>09</w:t>
      </w:r>
      <w:r w:rsidRPr="00DE4371">
        <w:rPr>
          <w:color w:val="548DD4"/>
        </w:rPr>
        <w:t xml:space="preserve">» </w:t>
      </w:r>
      <w:r w:rsidR="006C3021">
        <w:rPr>
          <w:color w:val="548DD4" w:themeColor="text2" w:themeTint="99"/>
        </w:rPr>
        <w:t>марта</w:t>
      </w:r>
      <w:r w:rsidR="00C94D3F">
        <w:rPr>
          <w:color w:val="548DD4" w:themeColor="text2" w:themeTint="99"/>
        </w:rPr>
        <w:t xml:space="preserve"> </w:t>
      </w:r>
      <w:r w:rsidRPr="00DE4371">
        <w:rPr>
          <w:color w:val="548DD4"/>
        </w:rPr>
        <w:t>201</w:t>
      </w:r>
      <w:r w:rsidR="003358F6">
        <w:rPr>
          <w:color w:val="548DD4"/>
        </w:rPr>
        <w:t>7</w:t>
      </w:r>
      <w:r w:rsidRPr="00DE4371">
        <w:rPr>
          <w:color w:val="548DD4"/>
        </w:rPr>
        <w:t xml:space="preserve"> года</w:t>
      </w:r>
      <w:r w:rsidR="00C22EC8">
        <w:rPr>
          <w:color w:val="548DD4"/>
        </w:rPr>
        <w:t>,</w:t>
      </w:r>
      <w:r>
        <w:rPr>
          <w:color w:val="548DD4"/>
        </w:rPr>
        <w:t xml:space="preserve"> </w:t>
      </w:r>
      <w:r w:rsidRPr="00C1210E">
        <w:t>в порядке</w:t>
      </w:r>
      <w:r w:rsidR="003358F6">
        <w:t>,</w:t>
      </w:r>
      <w:r w:rsidRPr="00C1210E">
        <w:t xml:space="preserve">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3358F6">
        <w:t xml:space="preserve">азделе 4 </w:t>
      </w:r>
      <w:r w:rsidR="007A2AB4" w:rsidRPr="00C448A0">
        <w:t>«Порядок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6C3021">
        <w:rPr>
          <w:color w:val="548DD4"/>
        </w:rPr>
        <w:t>08</w:t>
      </w:r>
      <w:r w:rsidR="00AF33C1" w:rsidRPr="00DE4371">
        <w:rPr>
          <w:color w:val="548DD4"/>
        </w:rPr>
        <w:t>» </w:t>
      </w:r>
      <w:r w:rsidR="006C3021">
        <w:rPr>
          <w:color w:val="548DD4"/>
        </w:rPr>
        <w:t>апреля</w:t>
      </w:r>
      <w:r w:rsidR="00AF33C1" w:rsidRPr="00DE4371">
        <w:rPr>
          <w:color w:val="548DD4"/>
        </w:rPr>
        <w:t xml:space="preserve"> 201</w:t>
      </w:r>
      <w:r w:rsidR="003358F6">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7"/>
      <w:bookmarkEnd w:id="88"/>
      <w:bookmarkEnd w:id="89"/>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0" w:name="_Toc422209975"/>
      <w:bookmarkStart w:id="91" w:name="_Toc422226795"/>
      <w:bookmarkStart w:id="92"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3" w:name="_Toc422209976"/>
      <w:bookmarkStart w:id="94" w:name="_Toc422226796"/>
      <w:bookmarkStart w:id="95" w:name="_Toc422244148"/>
      <w:r>
        <w:rPr>
          <w:b/>
        </w:rPr>
        <w:t xml:space="preserve">19. </w:t>
      </w:r>
      <w:bookmarkEnd w:id="93"/>
      <w:bookmarkEnd w:id="94"/>
      <w:bookmarkEnd w:id="95"/>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A84A2B">
        <w:rPr>
          <w:b/>
          <w:color w:val="FF0000"/>
        </w:rPr>
        <w:t>предоставляются</w:t>
      </w:r>
      <w:r w:rsidR="003C7BA0" w:rsidRPr="00DB46F3">
        <w:rPr>
          <w:b/>
          <w:color w:val="000000"/>
        </w:rPr>
        <w:t>.</w:t>
      </w:r>
    </w:p>
    <w:p w:rsidR="003C7BA0" w:rsidRDefault="00C71B14" w:rsidP="003C7BA0">
      <w:pPr>
        <w:widowControl/>
        <w:autoSpaceDE/>
        <w:autoSpaceDN/>
        <w:adjustRightInd/>
        <w:ind w:left="709"/>
        <w:contextualSpacing/>
        <w:jc w:val="both"/>
        <w:rPr>
          <w:b/>
        </w:rPr>
      </w:pPr>
      <w:r w:rsidRPr="00B35399">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B35399">
        <w:rPr>
          <w:color w:val="000000"/>
        </w:rPr>
        <w:t xml:space="preserve"> (</w:t>
      </w:r>
      <w:r w:rsidR="00B35399" w:rsidRPr="00B35399">
        <w:rPr>
          <w:color w:val="FF0000"/>
        </w:rPr>
        <w:t>п.6.11 настоящей документации</w:t>
      </w:r>
      <w:r w:rsidR="00B35399">
        <w:rPr>
          <w:color w:val="000000"/>
        </w:rPr>
        <w:t>)</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A84A2B">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A84A2B">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9" w:name="_Toc422209981"/>
      <w:bookmarkStart w:id="100" w:name="_Toc422226801"/>
      <w:bookmarkStart w:id="101"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9"/>
      <w:bookmarkEnd w:id="100"/>
      <w:bookmarkEnd w:id="101"/>
    </w:p>
    <w:p w:rsidR="00E643B3" w:rsidRDefault="00AB1CCE" w:rsidP="002F0EDA">
      <w:pPr>
        <w:widowControl/>
        <w:autoSpaceDE/>
        <w:autoSpaceDN/>
        <w:adjustRightInd/>
        <w:ind w:left="709"/>
        <w:contextualSpacing/>
        <w:jc w:val="both"/>
        <w:outlineLvl w:val="0"/>
        <w:rPr>
          <w:bCs/>
          <w:kern w:val="32"/>
        </w:rPr>
      </w:pPr>
      <w:bookmarkStart w:id="102" w:name="_Toc422209982"/>
      <w:bookmarkStart w:id="103" w:name="_Toc422226802"/>
      <w:bookmarkStart w:id="104"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2"/>
      <w:bookmarkEnd w:id="103"/>
      <w:bookmarkEnd w:id="104"/>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5" w:name="_Toc422209983"/>
      <w:bookmarkStart w:id="106" w:name="_Toc422226803"/>
      <w:bookmarkStart w:id="107"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5"/>
      <w:bookmarkEnd w:id="106"/>
      <w:bookmarkEnd w:id="107"/>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Возможность проведени</w:t>
      </w:r>
      <w:r w:rsidR="00B10711">
        <w:rPr>
          <w:b/>
        </w:rPr>
        <w:t>я</w:t>
      </w:r>
      <w:r>
        <w:rPr>
          <w:b/>
        </w:rPr>
        <w:t xml:space="preserve">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8" w:name="_Toc422244157"/>
      <w:bookmarkStart w:id="109" w:name="_Toc316294935"/>
      <w:bookmarkEnd w:id="8"/>
      <w:r w:rsidR="00854B52" w:rsidRPr="00EB7FFC">
        <w:t xml:space="preserve">Раздел </w:t>
      </w:r>
      <w:r w:rsidR="00EB7FFC" w:rsidRPr="00EB7FFC">
        <w:t>2</w:t>
      </w:r>
      <w:r w:rsidR="00854B52" w:rsidRPr="00EB7FFC">
        <w:t>. ТЕРМИНЫ И ОПРЕДЕЛЕНИЯ</w:t>
      </w:r>
      <w:bookmarkEnd w:id="108"/>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0" w:name="_Toc422244158"/>
      <w:r>
        <w:t xml:space="preserve">Раздел 3. </w:t>
      </w:r>
      <w:r w:rsidR="00597AD3" w:rsidRPr="002E2BE8">
        <w:t>ОБЩИЕ ПОЛОЖЕНИЯ</w:t>
      </w:r>
      <w:bookmarkEnd w:id="109"/>
      <w:bookmarkEnd w:id="110"/>
    </w:p>
    <w:p w:rsidR="00597AD3" w:rsidRPr="00CF20B5" w:rsidRDefault="00597AD3" w:rsidP="008173CB">
      <w:pPr>
        <w:pStyle w:val="af8"/>
        <w:numPr>
          <w:ilvl w:val="1"/>
          <w:numId w:val="41"/>
        </w:numPr>
        <w:ind w:left="1134" w:hanging="1134"/>
        <w:outlineLvl w:val="1"/>
        <w:rPr>
          <w:b/>
        </w:rPr>
      </w:pPr>
      <w:bookmarkStart w:id="111" w:name="_Toc422209987"/>
      <w:bookmarkStart w:id="112" w:name="_Toc422226807"/>
      <w:bookmarkStart w:id="113"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1"/>
      <w:bookmarkEnd w:id="112"/>
      <w:bookmarkEnd w:id="113"/>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4" w:name="_Toc422209988"/>
      <w:bookmarkStart w:id="115" w:name="_Toc422226808"/>
      <w:bookmarkStart w:id="116" w:name="_Toc422244160"/>
      <w:r>
        <w:rPr>
          <w:b/>
        </w:rPr>
        <w:t>Потенциальный участник закупки</w:t>
      </w:r>
      <w:r w:rsidR="00EE0867" w:rsidRPr="002E2BE8">
        <w:rPr>
          <w:b/>
        </w:rPr>
        <w:t xml:space="preserve">/Участник </w:t>
      </w:r>
      <w:r w:rsidR="00E8142F">
        <w:rPr>
          <w:b/>
        </w:rPr>
        <w:t>закупки</w:t>
      </w:r>
      <w:bookmarkEnd w:id="114"/>
      <w:bookmarkEnd w:id="115"/>
      <w:bookmarkEnd w:id="116"/>
    </w:p>
    <w:p w:rsidR="002E55F3" w:rsidRDefault="00BB0F04" w:rsidP="008173CB">
      <w:pPr>
        <w:pStyle w:val="af8"/>
        <w:numPr>
          <w:ilvl w:val="2"/>
          <w:numId w:val="41"/>
        </w:numPr>
        <w:ind w:left="1134" w:hanging="1134"/>
        <w:contextualSpacing w:val="0"/>
        <w:jc w:val="both"/>
      </w:pPr>
      <w:bookmarkStart w:id="117" w:name="_Ref56251782"/>
      <w:bookmarkStart w:id="118" w:name="_Toc57314669"/>
      <w:bookmarkStart w:id="119" w:name="_Toc69728983"/>
      <w:bookmarkStart w:id="120" w:name="_Toc197252136"/>
      <w:bookmarkStart w:id="121"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2" w:name="_Toc422209989"/>
      <w:bookmarkStart w:id="123" w:name="_Toc422226809"/>
      <w:bookmarkStart w:id="124" w:name="_Toc422244161"/>
      <w:r w:rsidRPr="002E2BE8">
        <w:rPr>
          <w:b/>
        </w:rPr>
        <w:t>Закупка продукции с разбиением заказа на лоты</w:t>
      </w:r>
      <w:bookmarkEnd w:id="117"/>
      <w:bookmarkEnd w:id="118"/>
      <w:bookmarkEnd w:id="119"/>
      <w:bookmarkEnd w:id="120"/>
      <w:bookmarkEnd w:id="121"/>
      <w:bookmarkEnd w:id="122"/>
      <w:bookmarkEnd w:id="123"/>
      <w:bookmarkEnd w:id="124"/>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5" w:name="_Toc422209990"/>
      <w:bookmarkStart w:id="126" w:name="_Toc422226810"/>
      <w:bookmarkStart w:id="127" w:name="_Toc422244162"/>
      <w:r w:rsidRPr="002E2BE8">
        <w:rPr>
          <w:b/>
        </w:rPr>
        <w:t>Правовой статус документов</w:t>
      </w:r>
      <w:bookmarkEnd w:id="125"/>
      <w:bookmarkEnd w:id="126"/>
      <w:bookmarkEnd w:id="127"/>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8" w:name="_Toc422209991"/>
      <w:bookmarkStart w:id="129" w:name="_Toc422226811"/>
      <w:bookmarkStart w:id="130" w:name="_Toc422244163"/>
      <w:r w:rsidRPr="002E2BE8">
        <w:rPr>
          <w:b/>
        </w:rPr>
        <w:t>Обжалование</w:t>
      </w:r>
      <w:bookmarkEnd w:id="128"/>
      <w:bookmarkEnd w:id="129"/>
      <w:bookmarkEnd w:id="130"/>
    </w:p>
    <w:p w:rsidR="001E5763" w:rsidRPr="002E2BE8" w:rsidRDefault="001E5763" w:rsidP="008173CB">
      <w:pPr>
        <w:pStyle w:val="af8"/>
        <w:numPr>
          <w:ilvl w:val="2"/>
          <w:numId w:val="41"/>
        </w:numPr>
        <w:ind w:left="1134" w:hanging="1134"/>
        <w:contextualSpacing w:val="0"/>
        <w:jc w:val="both"/>
      </w:pPr>
      <w:bookmarkStart w:id="131" w:name="_Ref304303686"/>
      <w:bookmarkStart w:id="132"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1"/>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2"/>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3" w:name="_Toc422209992"/>
      <w:bookmarkStart w:id="134" w:name="_Toc422226812"/>
      <w:bookmarkStart w:id="135" w:name="_Toc422244164"/>
      <w:r w:rsidRPr="002E2BE8">
        <w:rPr>
          <w:b/>
        </w:rPr>
        <w:t>Прочие положения</w:t>
      </w:r>
      <w:bookmarkEnd w:id="133"/>
      <w:bookmarkEnd w:id="134"/>
      <w:bookmarkEnd w:id="135"/>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6" w:name="_Toc316294936"/>
      <w:bookmarkStart w:id="137" w:name="_Toc422244165"/>
      <w:r w:rsidRPr="00AB1C10">
        <w:t xml:space="preserve">Раздел 4. </w:t>
      </w:r>
      <w:r>
        <w:t xml:space="preserve"> </w:t>
      </w:r>
      <w:r w:rsidR="001638D5" w:rsidRPr="00AB1C10">
        <w:t xml:space="preserve">ПОРЯДОК ПРОВЕДЕНИЯ </w:t>
      </w:r>
      <w:bookmarkEnd w:id="136"/>
      <w:r w:rsidR="00E8142F" w:rsidRPr="00AB1C10">
        <w:t>ЗАКУПКИ</w:t>
      </w:r>
      <w:bookmarkEnd w:id="137"/>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8" w:name="_Toc422209994"/>
      <w:bookmarkStart w:id="139" w:name="_Toc422226814"/>
      <w:bookmarkStart w:id="140" w:name="_Toc422244166"/>
      <w:r w:rsidRPr="00512BE7">
        <w:rPr>
          <w:b/>
        </w:rPr>
        <w:t xml:space="preserve">Публикация извещения о проведении </w:t>
      </w:r>
      <w:r w:rsidR="00E8142F" w:rsidRPr="00512BE7">
        <w:rPr>
          <w:b/>
        </w:rPr>
        <w:t>закупки</w:t>
      </w:r>
      <w:bookmarkEnd w:id="138"/>
      <w:bookmarkEnd w:id="139"/>
      <w:bookmarkEnd w:id="140"/>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1" w:name="_Toc422209995"/>
      <w:bookmarkStart w:id="142" w:name="_Toc422226815"/>
      <w:bookmarkStart w:id="143" w:name="_Toc422244167"/>
      <w:r w:rsidRPr="002E2BE8">
        <w:rPr>
          <w:b/>
        </w:rPr>
        <w:t xml:space="preserve">Предоставление </w:t>
      </w:r>
      <w:r w:rsidR="00350B76">
        <w:rPr>
          <w:b/>
        </w:rPr>
        <w:t>Закупочной</w:t>
      </w:r>
      <w:r w:rsidRPr="002E2BE8">
        <w:rPr>
          <w:b/>
        </w:rPr>
        <w:t xml:space="preserve"> документации</w:t>
      </w:r>
      <w:bookmarkEnd w:id="141"/>
      <w:bookmarkEnd w:id="142"/>
      <w:bookmarkEnd w:id="143"/>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4"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4"/>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5" w:name="_Toc422209996"/>
      <w:bookmarkStart w:id="146" w:name="_Toc422226816"/>
      <w:bookmarkStart w:id="147" w:name="_Toc422244168"/>
      <w:r w:rsidRPr="002E2BE8">
        <w:rPr>
          <w:b/>
        </w:rPr>
        <w:t xml:space="preserve">Изучение </w:t>
      </w:r>
      <w:r w:rsidR="00350B76">
        <w:rPr>
          <w:b/>
        </w:rPr>
        <w:t>закупочной</w:t>
      </w:r>
      <w:r w:rsidRPr="002E2BE8">
        <w:rPr>
          <w:b/>
        </w:rPr>
        <w:t xml:space="preserve"> документации</w:t>
      </w:r>
      <w:bookmarkEnd w:id="145"/>
      <w:bookmarkEnd w:id="146"/>
      <w:bookmarkEnd w:id="147"/>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8" w:name="_Toc422209997"/>
      <w:bookmarkStart w:id="149" w:name="_Toc422226817"/>
      <w:bookmarkStart w:id="150"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8"/>
      <w:bookmarkEnd w:id="149"/>
      <w:bookmarkEnd w:id="150"/>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1"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1"/>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2" w:name="_Toc422209998"/>
      <w:bookmarkStart w:id="153" w:name="_Toc422226818"/>
      <w:bookmarkStart w:id="154"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2"/>
      <w:bookmarkEnd w:id="153"/>
      <w:bookmarkEnd w:id="154"/>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5" w:name="_Toc422209999"/>
      <w:bookmarkStart w:id="156" w:name="_Toc422226819"/>
      <w:bookmarkStart w:id="157" w:name="_Toc422244171"/>
      <w:r w:rsidRPr="002E2BE8">
        <w:rPr>
          <w:b/>
        </w:rPr>
        <w:t xml:space="preserve">Затраты на участие в </w:t>
      </w:r>
      <w:r w:rsidR="00E8142F">
        <w:rPr>
          <w:b/>
        </w:rPr>
        <w:t>закупке</w:t>
      </w:r>
      <w:bookmarkEnd w:id="155"/>
      <w:bookmarkEnd w:id="156"/>
      <w:bookmarkEnd w:id="157"/>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8" w:name="_Toc422210000"/>
      <w:bookmarkStart w:id="159" w:name="_Toc422226820"/>
      <w:bookmarkStart w:id="160" w:name="_Toc422244172"/>
      <w:r w:rsidRPr="00FB0409">
        <w:rPr>
          <w:b/>
        </w:rPr>
        <w:t xml:space="preserve">Отказ от </w:t>
      </w:r>
      <w:r w:rsidR="00E8142F" w:rsidRPr="00FB0409">
        <w:rPr>
          <w:b/>
        </w:rPr>
        <w:t>закупки</w:t>
      </w:r>
      <w:bookmarkEnd w:id="158"/>
      <w:bookmarkEnd w:id="159"/>
      <w:bookmarkEnd w:id="160"/>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1" w:name="_Toc422210001"/>
      <w:bookmarkStart w:id="162" w:name="_Toc422226821"/>
      <w:bookmarkStart w:id="163" w:name="_Toc422244173"/>
      <w:r w:rsidRPr="002E2BE8">
        <w:rPr>
          <w:b/>
        </w:rPr>
        <w:t xml:space="preserve">Возврат заявок на участие в </w:t>
      </w:r>
      <w:r w:rsidR="00E8142F">
        <w:rPr>
          <w:b/>
        </w:rPr>
        <w:t>закупке</w:t>
      </w:r>
      <w:bookmarkEnd w:id="161"/>
      <w:bookmarkEnd w:id="162"/>
      <w:bookmarkEnd w:id="163"/>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4" w:name="_Toc422210002"/>
      <w:bookmarkStart w:id="165" w:name="_Toc422226822"/>
      <w:bookmarkStart w:id="166" w:name="_Toc422244174"/>
      <w:r w:rsidRPr="002E2BE8">
        <w:rPr>
          <w:b/>
        </w:rPr>
        <w:t xml:space="preserve">Обеспечение исполнения обязательств, связанных с подачей заявки на участие в </w:t>
      </w:r>
      <w:r>
        <w:rPr>
          <w:b/>
        </w:rPr>
        <w:t>закупке</w:t>
      </w:r>
      <w:bookmarkEnd w:id="164"/>
      <w:bookmarkEnd w:id="165"/>
      <w:bookmarkEnd w:id="166"/>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7" w:name="_Toc132091784"/>
      <w:bookmarkEnd w:id="167"/>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8" w:name="_Toc132091785"/>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69" w:name="_Ref56251621"/>
      <w:r w:rsidRPr="002E2BE8">
        <w:rPr>
          <w:rStyle w:val="FontStyle128"/>
          <w:sz w:val="24"/>
          <w:szCs w:val="24"/>
        </w:rPr>
        <w:t>Сумма банковской гарантии должна быть выражена в российских рублях.</w:t>
      </w:r>
      <w:bookmarkStart w:id="170" w:name="_Toc132091786"/>
      <w:bookmarkEnd w:id="169"/>
      <w:bookmarkEnd w:id="17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1"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2" w:name="_Toc132091787"/>
      <w:bookmarkEnd w:id="171"/>
      <w:bookmarkEnd w:id="17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4" w:name="_Toc132091788"/>
      <w:bookmarkEnd w:id="173"/>
      <w:bookmarkEnd w:id="174"/>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6" w:name="_Toc132091789"/>
      <w:bookmarkEnd w:id="175"/>
      <w:bookmarkEnd w:id="176"/>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7" w:name="_Toc132091790"/>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8" w:name="_Toc132091791"/>
      <w:bookmarkEnd w:id="178"/>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79" w:name="_Toc132091793"/>
      <w:bookmarkEnd w:id="17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0" w:name="_Toc132091794"/>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1" w:name="_Toc132091795"/>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2" w:name="_Toc132091796"/>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3"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4" w:name="_Toc132091798"/>
      <w:bookmarkEnd w:id="183"/>
      <w:bookmarkEnd w:id="184"/>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5" w:name="_Ref316304084"/>
      <w:bookmarkStart w:id="186" w:name="_Toc422210003"/>
      <w:bookmarkStart w:id="187" w:name="_Toc422226823"/>
      <w:bookmarkStart w:id="188" w:name="_Toc422244175"/>
      <w:r w:rsidRPr="002E2BE8">
        <w:rPr>
          <w:b/>
        </w:rPr>
        <w:t xml:space="preserve">Подача и прием заявок </w:t>
      </w:r>
      <w:r w:rsidR="00767EEF" w:rsidRPr="002E2BE8">
        <w:rPr>
          <w:b/>
        </w:rPr>
        <w:t xml:space="preserve">на участие в </w:t>
      </w:r>
      <w:bookmarkEnd w:id="185"/>
      <w:r w:rsidR="00E8142F">
        <w:rPr>
          <w:b/>
        </w:rPr>
        <w:t>закупке</w:t>
      </w:r>
      <w:bookmarkEnd w:id="186"/>
      <w:bookmarkEnd w:id="187"/>
      <w:bookmarkEnd w:id="188"/>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89" w:name="_Ref300316686"/>
      <w:r w:rsidRPr="002E2BE8">
        <w:t>На каждом из этих конвертов необходимо указать следующие сведения:</w:t>
      </w:r>
      <w:bookmarkEnd w:id="189"/>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1"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1"/>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2" w:name="_Toc422210004"/>
      <w:bookmarkStart w:id="193" w:name="_Toc422226824"/>
      <w:bookmarkStart w:id="19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2"/>
      <w:bookmarkEnd w:id="193"/>
      <w:bookmarkEnd w:id="194"/>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5" w:name="_Ref55280448"/>
      <w:bookmarkStart w:id="196" w:name="_Toc55285352"/>
      <w:bookmarkStart w:id="197" w:name="_Toc55305384"/>
      <w:bookmarkStart w:id="198" w:name="_Toc57314655"/>
      <w:bookmarkStart w:id="199" w:name="_Toc69728969"/>
      <w:bookmarkStart w:id="200" w:name="_Toc309202892"/>
      <w:bookmarkStart w:id="201" w:name="_Toc422210005"/>
      <w:bookmarkStart w:id="202" w:name="_Toc422226825"/>
      <w:bookmarkStart w:id="203" w:name="_Toc422244177"/>
      <w:r w:rsidRPr="002E2BE8">
        <w:rPr>
          <w:b/>
        </w:rPr>
        <w:t>Вскрытие поступивших конвертов</w:t>
      </w:r>
      <w:bookmarkEnd w:id="195"/>
      <w:bookmarkEnd w:id="196"/>
      <w:bookmarkEnd w:id="197"/>
      <w:bookmarkEnd w:id="198"/>
      <w:bookmarkEnd w:id="199"/>
      <w:bookmarkEnd w:id="200"/>
      <w:bookmarkEnd w:id="201"/>
      <w:bookmarkEnd w:id="202"/>
      <w:bookmarkEnd w:id="203"/>
    </w:p>
    <w:p w:rsidR="001659FE" w:rsidRDefault="001659FE" w:rsidP="008173CB">
      <w:pPr>
        <w:pStyle w:val="af8"/>
        <w:numPr>
          <w:ilvl w:val="2"/>
          <w:numId w:val="43"/>
        </w:numPr>
        <w:ind w:left="1134" w:hanging="1134"/>
        <w:contextualSpacing w:val="0"/>
        <w:jc w:val="both"/>
      </w:pPr>
      <w:bookmarkStart w:id="204"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5" w:name="_Ref56222030"/>
      <w:bookmarkEnd w:id="204"/>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6"/>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7" w:name="_Toc422210006"/>
      <w:bookmarkStart w:id="208" w:name="_Toc422226826"/>
      <w:bookmarkStart w:id="209" w:name="_Toc422244178"/>
      <w:r w:rsidRPr="002E2BE8">
        <w:rPr>
          <w:b/>
        </w:rPr>
        <w:t xml:space="preserve">Опоздавшие заявки на участие в </w:t>
      </w:r>
      <w:r w:rsidR="00E8142F">
        <w:rPr>
          <w:b/>
        </w:rPr>
        <w:t>закупке</w:t>
      </w:r>
      <w:bookmarkEnd w:id="207"/>
      <w:bookmarkEnd w:id="208"/>
      <w:bookmarkEnd w:id="209"/>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0" w:name="_Toc422210007"/>
      <w:bookmarkStart w:id="211" w:name="_Toc422226827"/>
      <w:bookmarkStart w:id="21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0"/>
      <w:bookmarkEnd w:id="211"/>
      <w:bookmarkEnd w:id="212"/>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605888" w:rsidP="009067D7">
      <w:pPr>
        <w:pStyle w:val="af8"/>
        <w:numPr>
          <w:ilvl w:val="0"/>
          <w:numId w:val="4"/>
        </w:numPr>
        <w:tabs>
          <w:tab w:val="left" w:pos="1843"/>
        </w:tabs>
        <w:ind w:left="1701" w:hanging="567"/>
        <w:jc w:val="both"/>
        <w:rPr>
          <w:szCs w:val="26"/>
        </w:rPr>
      </w:pPr>
      <w:proofErr w:type="gramStart"/>
      <w:r w:rsidRPr="00605888">
        <w:rPr>
          <w:color w:val="000000"/>
        </w:rPr>
        <w:t>не предоставления Сведений из единого реестра субъектов малого и среднего предпринимательства,</w:t>
      </w:r>
      <w:r w:rsidRPr="00605888">
        <w:rPr>
          <w:i/>
          <w:color w:val="000000"/>
        </w:rPr>
        <w:t xml:space="preserve"> </w:t>
      </w:r>
      <w:r w:rsidRPr="00605888">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5"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w:t>
      </w:r>
      <w:proofErr w:type="gramEnd"/>
      <w:r w:rsidRPr="00605888">
        <w:rPr>
          <w:color w:val="000000"/>
        </w:rPr>
        <w:t xml:space="preserve">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3"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3"/>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4"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4"/>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5"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6" w:name="_Ref68456017"/>
      <w:bookmarkEnd w:id="215"/>
      <w:proofErr w:type="gramEnd"/>
    </w:p>
    <w:bookmarkEnd w:id="216"/>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7" w:name="_Toc422210008"/>
      <w:bookmarkStart w:id="218" w:name="_Toc422226828"/>
      <w:bookmarkStart w:id="219"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7"/>
      <w:bookmarkEnd w:id="218"/>
      <w:bookmarkEnd w:id="219"/>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0" w:name="_Toc422210009"/>
      <w:bookmarkStart w:id="221" w:name="_Toc422226829"/>
      <w:bookmarkStart w:id="222"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0"/>
      <w:bookmarkEnd w:id="221"/>
      <w:bookmarkEnd w:id="222"/>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3" w:name="_Toc422210010"/>
      <w:bookmarkStart w:id="224" w:name="_Toc422226830"/>
      <w:bookmarkStart w:id="225" w:name="_Toc422244182"/>
      <w:r w:rsidRPr="002E2BE8">
        <w:rPr>
          <w:b/>
        </w:rPr>
        <w:t>Обеспечение исполнения договора</w:t>
      </w:r>
      <w:bookmarkEnd w:id="223"/>
      <w:bookmarkEnd w:id="224"/>
      <w:bookmarkEnd w:id="225"/>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6" w:name="_Toc316294937"/>
      <w:bookmarkStart w:id="227" w:name="_Ref316334856"/>
      <w:bookmarkStart w:id="228"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6"/>
      <w:bookmarkEnd w:id="227"/>
      <w:r w:rsidR="00E8142F" w:rsidRPr="00B46027">
        <w:t>ЗАКУПКИ</w:t>
      </w:r>
      <w:bookmarkEnd w:id="228"/>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29" w:name="_Toc422210012"/>
      <w:bookmarkStart w:id="230" w:name="_Toc422226832"/>
      <w:bookmarkStart w:id="231" w:name="_Toc422244184"/>
      <w:bookmarkStart w:id="232" w:name="_Toc316294938"/>
      <w:r w:rsidRPr="00B46027">
        <w:rPr>
          <w:b/>
        </w:rPr>
        <w:t xml:space="preserve">Требование к правоспособности/дееспособности Участника </w:t>
      </w:r>
      <w:r w:rsidR="00E8142F" w:rsidRPr="00B46027">
        <w:rPr>
          <w:b/>
        </w:rPr>
        <w:t>закупки</w:t>
      </w:r>
      <w:bookmarkEnd w:id="229"/>
      <w:bookmarkEnd w:id="230"/>
      <w:bookmarkEnd w:id="231"/>
    </w:p>
    <w:p w:rsidR="00B13CF5" w:rsidRPr="00B13CF5" w:rsidRDefault="00B13CF5" w:rsidP="008173CB">
      <w:pPr>
        <w:numPr>
          <w:ilvl w:val="2"/>
          <w:numId w:val="44"/>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3" w:name="_Toc422210013"/>
      <w:bookmarkStart w:id="234" w:name="_Toc422226833"/>
      <w:bookmarkStart w:id="235"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3"/>
      <w:bookmarkEnd w:id="234"/>
      <w:bookmarkEnd w:id="235"/>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w:t>
      </w:r>
      <w:proofErr w:type="gramStart"/>
      <w:r w:rsidRPr="00B13CF5">
        <w:rPr>
          <w:color w:val="000000"/>
        </w:rPr>
        <w:t xml:space="preserve">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roofErr w:type="gramEnd"/>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8173CB">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6" w:name="_Toc422210014"/>
      <w:bookmarkStart w:id="237" w:name="_Toc422226834"/>
      <w:bookmarkStart w:id="238" w:name="_Toc422244186"/>
      <w:r w:rsidRPr="00B13CF5">
        <w:rPr>
          <w:b/>
        </w:rPr>
        <w:t xml:space="preserve">Требования к квалификации Участника </w:t>
      </w:r>
      <w:r w:rsidR="00E8142F">
        <w:rPr>
          <w:b/>
        </w:rPr>
        <w:t>закупки</w:t>
      </w:r>
      <w:bookmarkEnd w:id="236"/>
      <w:bookmarkEnd w:id="237"/>
      <w:bookmarkEnd w:id="238"/>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39" w:name="_Toc422210015"/>
      <w:bookmarkStart w:id="240" w:name="_Toc422226835"/>
      <w:bookmarkStart w:id="241" w:name="_Toc422244187"/>
      <w:r w:rsidRPr="00207417">
        <w:rPr>
          <w:b/>
        </w:rPr>
        <w:t xml:space="preserve">Требования к деловой репутации Участника </w:t>
      </w:r>
      <w:r w:rsidR="00E8142F">
        <w:rPr>
          <w:b/>
        </w:rPr>
        <w:t>закупки</w:t>
      </w:r>
      <w:bookmarkEnd w:id="239"/>
      <w:bookmarkEnd w:id="240"/>
      <w:bookmarkEnd w:id="241"/>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2" w:name="_Toc422244188"/>
      <w:r w:rsidRPr="003E3CC7">
        <w:t xml:space="preserve">Раздел 6. </w:t>
      </w:r>
      <w:r w:rsidR="00C05C28" w:rsidRPr="003E3CC7">
        <w:t xml:space="preserve">ТРЕБОВАНИЯ К ЗАЯВКЕ </w:t>
      </w:r>
      <w:r w:rsidR="00BD25B5" w:rsidRPr="003E3CC7">
        <w:t xml:space="preserve">НА УЧАСТИЕ В </w:t>
      </w:r>
      <w:bookmarkEnd w:id="232"/>
      <w:r w:rsidR="00E8142F" w:rsidRPr="003E3CC7">
        <w:t>ЗАКУПКЕ</w:t>
      </w:r>
      <w:bookmarkEnd w:id="242"/>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3" w:name="_Ref316333450"/>
      <w:bookmarkStart w:id="244" w:name="_Toc422210017"/>
      <w:bookmarkStart w:id="245" w:name="_Toc422226837"/>
      <w:bookmarkStart w:id="246" w:name="_Toc422244189"/>
      <w:r w:rsidRPr="003E3CC7">
        <w:rPr>
          <w:b/>
        </w:rPr>
        <w:t xml:space="preserve">Общие требования к заявке на участие в </w:t>
      </w:r>
      <w:bookmarkEnd w:id="243"/>
      <w:r w:rsidR="00E8142F" w:rsidRPr="003E3CC7">
        <w:rPr>
          <w:b/>
        </w:rPr>
        <w:t>закупке</w:t>
      </w:r>
      <w:bookmarkEnd w:id="244"/>
      <w:bookmarkEnd w:id="245"/>
      <w:bookmarkEnd w:id="246"/>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7"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7"/>
    </w:p>
    <w:p w:rsidR="00597AD3" w:rsidRPr="002E2BE8" w:rsidRDefault="00597AD3" w:rsidP="008173CB">
      <w:pPr>
        <w:pStyle w:val="af8"/>
        <w:numPr>
          <w:ilvl w:val="2"/>
          <w:numId w:val="46"/>
        </w:numPr>
        <w:ind w:left="1134" w:hanging="1134"/>
        <w:contextualSpacing w:val="0"/>
        <w:jc w:val="both"/>
      </w:pPr>
      <w:bookmarkStart w:id="248"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8"/>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49" w:name="_Ref216690276"/>
      <w:bookmarkStart w:id="250"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49"/>
    </w:p>
    <w:bookmarkEnd w:id="250"/>
    <w:p w:rsidR="00B907D0" w:rsidRPr="002E2BE8" w:rsidRDefault="00EC574E" w:rsidP="008173CB">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1" w:name="_Toc422210018"/>
      <w:bookmarkStart w:id="252" w:name="_Toc422226838"/>
      <w:bookmarkStart w:id="253" w:name="_Toc422244190"/>
      <w:r w:rsidRPr="002E2BE8">
        <w:rPr>
          <w:b/>
        </w:rPr>
        <w:t xml:space="preserve">Требования к документам, подтверждающим соответствие Участника </w:t>
      </w:r>
      <w:r w:rsidR="00E8142F">
        <w:rPr>
          <w:b/>
        </w:rPr>
        <w:t>закупки</w:t>
      </w:r>
      <w:bookmarkEnd w:id="251"/>
      <w:bookmarkEnd w:id="252"/>
      <w:bookmarkEnd w:id="253"/>
    </w:p>
    <w:p w:rsidR="00EA78E1" w:rsidRDefault="00B13CF5" w:rsidP="008173CB">
      <w:pPr>
        <w:pStyle w:val="af8"/>
        <w:numPr>
          <w:ilvl w:val="2"/>
          <w:numId w:val="46"/>
        </w:numPr>
        <w:ind w:left="1134" w:hanging="1134"/>
        <w:jc w:val="both"/>
      </w:pPr>
      <w:bookmarkStart w:id="254"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4"/>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605888" w:rsidRPr="003131DF" w:rsidTr="006F1D4C">
        <w:trPr>
          <w:trHeight w:val="573"/>
        </w:trPr>
        <w:tc>
          <w:tcPr>
            <w:tcW w:w="568" w:type="dxa"/>
            <w:shd w:val="clear" w:color="auto" w:fill="D9D9D9" w:themeFill="background1" w:themeFillShade="D9"/>
          </w:tcPr>
          <w:p w:rsidR="00605888" w:rsidRDefault="00605888"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605888" w:rsidRPr="00A437F1" w:rsidRDefault="00605888" w:rsidP="002F529A">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605888" w:rsidRDefault="00467AFB" w:rsidP="002F529A">
            <w:pPr>
              <w:spacing w:after="60"/>
              <w:jc w:val="both"/>
              <w:rPr>
                <w:snapToGrid w:val="0"/>
                <w:color w:val="000000"/>
                <w:sz w:val="16"/>
                <w:szCs w:val="16"/>
              </w:rPr>
            </w:pPr>
            <w:hyperlink r:id="rId16" w:history="1">
              <w:r w:rsidR="00605888" w:rsidRPr="00A437F1">
                <w:rPr>
                  <w:rStyle w:val="ac"/>
                  <w:snapToGrid w:val="0"/>
                  <w:sz w:val="16"/>
                  <w:szCs w:val="16"/>
                </w:rPr>
                <w:t>https://rmsp.nalog.ru/search.html</w:t>
              </w:r>
            </w:hyperlink>
          </w:p>
          <w:p w:rsidR="00605888" w:rsidRDefault="00605888" w:rsidP="002F529A">
            <w:pPr>
              <w:spacing w:after="60"/>
              <w:jc w:val="both"/>
              <w:rPr>
                <w:snapToGrid w:val="0"/>
                <w:color w:val="000000"/>
                <w:sz w:val="16"/>
                <w:szCs w:val="16"/>
              </w:rPr>
            </w:pPr>
          </w:p>
        </w:tc>
        <w:tc>
          <w:tcPr>
            <w:tcW w:w="992" w:type="dxa"/>
            <w:shd w:val="clear" w:color="auto" w:fill="D9D9D9" w:themeFill="background1" w:themeFillShade="D9"/>
          </w:tcPr>
          <w:p w:rsidR="00605888" w:rsidRPr="00066461" w:rsidRDefault="00605888" w:rsidP="002F529A">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05888" w:rsidRPr="00921675" w:rsidRDefault="00605888" w:rsidP="002F529A">
            <w:pPr>
              <w:spacing w:after="60"/>
              <w:rPr>
                <w:color w:val="000000"/>
                <w:sz w:val="16"/>
                <w:szCs w:val="16"/>
              </w:rPr>
            </w:pPr>
            <w:r>
              <w:rPr>
                <w:color w:val="000000"/>
                <w:sz w:val="16"/>
                <w:szCs w:val="16"/>
              </w:rPr>
              <w:t>-</w:t>
            </w:r>
          </w:p>
        </w:tc>
        <w:tc>
          <w:tcPr>
            <w:tcW w:w="1134" w:type="dxa"/>
            <w:shd w:val="clear" w:color="auto" w:fill="D9D9D9" w:themeFill="background1" w:themeFillShade="D9"/>
          </w:tcPr>
          <w:p w:rsidR="00605888" w:rsidRPr="00822AA7" w:rsidRDefault="00605888" w:rsidP="002F529A">
            <w:pPr>
              <w:spacing w:after="60"/>
              <w:rPr>
                <w:color w:val="000000"/>
                <w:sz w:val="16"/>
                <w:szCs w:val="16"/>
              </w:rPr>
            </w:pPr>
            <w:r>
              <w:rPr>
                <w:color w:val="000000"/>
                <w:sz w:val="16"/>
                <w:szCs w:val="16"/>
              </w:rPr>
              <w:t>-</w:t>
            </w:r>
          </w:p>
        </w:tc>
        <w:tc>
          <w:tcPr>
            <w:tcW w:w="2376" w:type="dxa"/>
            <w:shd w:val="clear" w:color="auto" w:fill="D9D9D9" w:themeFill="background1" w:themeFillShade="D9"/>
          </w:tcPr>
          <w:p w:rsidR="00605888" w:rsidRDefault="00605888" w:rsidP="002F529A">
            <w:pPr>
              <w:widowControl/>
              <w:autoSpaceDE/>
              <w:autoSpaceDN/>
              <w:adjustRightInd/>
              <w:jc w:val="both"/>
              <w:rPr>
                <w:bCs/>
                <w:snapToGrid w:val="0"/>
                <w:sz w:val="16"/>
                <w:szCs w:val="16"/>
              </w:rPr>
            </w:pPr>
            <w:proofErr w:type="gramStart"/>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proofErr w:type="gramEnd"/>
            <w:r w:rsidRPr="00E63C30">
              <w:rPr>
                <w:bCs/>
                <w:snapToGrid w:val="0"/>
                <w:sz w:val="16"/>
                <w:szCs w:val="16"/>
              </w:rPr>
              <w:t xml:space="preserve">, </w:t>
            </w:r>
            <w:proofErr w:type="gramStart"/>
            <w:r w:rsidRPr="00E63C30">
              <w:rPr>
                <w:bCs/>
                <w:snapToGrid w:val="0"/>
                <w:sz w:val="16"/>
                <w:szCs w:val="16"/>
              </w:rPr>
              <w:t>подписанного</w:t>
            </w:r>
            <w:proofErr w:type="gramEnd"/>
            <w:r w:rsidRPr="00E63C30">
              <w:rPr>
                <w:bCs/>
                <w:snapToGrid w:val="0"/>
                <w:sz w:val="16"/>
                <w:szCs w:val="16"/>
              </w:rPr>
              <w:t xml:space="preserve">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605888" w:rsidRPr="000A2B82" w:rsidRDefault="00605888" w:rsidP="002F529A">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5"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5"/>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A72D5B">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6" w:name="_Toc422210019"/>
      <w:bookmarkStart w:id="257" w:name="_Toc422226839"/>
      <w:bookmarkStart w:id="258" w:name="_Toc422244191"/>
      <w:r w:rsidRPr="002E2BE8">
        <w:rPr>
          <w:b/>
        </w:rPr>
        <w:t xml:space="preserve">Срок действия заявки на участие в </w:t>
      </w:r>
      <w:r w:rsidR="00E8142F">
        <w:rPr>
          <w:b/>
        </w:rPr>
        <w:t>закупке</w:t>
      </w:r>
      <w:bookmarkEnd w:id="256"/>
      <w:bookmarkEnd w:id="257"/>
      <w:bookmarkEnd w:id="258"/>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9" w:name="_Toc422210020"/>
      <w:bookmarkStart w:id="260" w:name="_Toc422226840"/>
      <w:bookmarkStart w:id="261" w:name="_Toc422244192"/>
      <w:r w:rsidRPr="002E2BE8">
        <w:rPr>
          <w:b/>
        </w:rPr>
        <w:t xml:space="preserve">Официальный язык </w:t>
      </w:r>
      <w:r w:rsidR="00E8142F">
        <w:rPr>
          <w:b/>
        </w:rPr>
        <w:t>закупки</w:t>
      </w:r>
      <w:bookmarkEnd w:id="259"/>
      <w:bookmarkEnd w:id="260"/>
      <w:bookmarkEnd w:id="261"/>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2"/>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A72D5B">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3" w:name="_Toc422210021"/>
      <w:bookmarkStart w:id="264" w:name="_Toc422226841"/>
      <w:bookmarkStart w:id="265" w:name="_Toc422244193"/>
      <w:r w:rsidRPr="00821CD0">
        <w:rPr>
          <w:b/>
        </w:rPr>
        <w:t xml:space="preserve">Валюта </w:t>
      </w:r>
      <w:r w:rsidR="00E8142F" w:rsidRPr="00821CD0">
        <w:rPr>
          <w:b/>
        </w:rPr>
        <w:t>закупки</w:t>
      </w:r>
      <w:bookmarkEnd w:id="263"/>
      <w:bookmarkEnd w:id="264"/>
      <w:bookmarkEnd w:id="265"/>
    </w:p>
    <w:p w:rsidR="007A6FE6" w:rsidRPr="002E2BE8" w:rsidRDefault="007A6FE6" w:rsidP="008173CB">
      <w:pPr>
        <w:pStyle w:val="af8"/>
        <w:numPr>
          <w:ilvl w:val="2"/>
          <w:numId w:val="46"/>
        </w:numPr>
        <w:ind w:left="1134" w:hanging="1134"/>
        <w:contextualSpacing w:val="0"/>
        <w:jc w:val="both"/>
      </w:pPr>
      <w:bookmarkStart w:id="266"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6"/>
    </w:p>
    <w:p w:rsidR="007A6FE6" w:rsidRPr="002E2BE8" w:rsidRDefault="007A6FE6" w:rsidP="008173CB">
      <w:pPr>
        <w:pStyle w:val="af8"/>
        <w:numPr>
          <w:ilvl w:val="2"/>
          <w:numId w:val="46"/>
        </w:numPr>
        <w:ind w:left="1134" w:hanging="1134"/>
        <w:contextualSpacing w:val="0"/>
        <w:jc w:val="both"/>
      </w:pPr>
      <w:bookmarkStart w:id="267"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7"/>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8" w:name="_Toc422210022"/>
      <w:bookmarkStart w:id="269" w:name="_Toc422226842"/>
      <w:bookmarkStart w:id="270"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8"/>
      <w:bookmarkEnd w:id="269"/>
      <w:bookmarkEnd w:id="270"/>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1" w:name="_Toc422210023"/>
      <w:bookmarkStart w:id="272" w:name="_Toc422226843"/>
      <w:bookmarkStart w:id="273" w:name="_Toc422244195"/>
      <w:r w:rsidRPr="002E2BE8">
        <w:rPr>
          <w:b/>
        </w:rPr>
        <w:t xml:space="preserve">Цена заявки на участие в </w:t>
      </w:r>
      <w:r w:rsidR="00E8142F">
        <w:rPr>
          <w:b/>
        </w:rPr>
        <w:t>закупке</w:t>
      </w:r>
      <w:r w:rsidRPr="002E2BE8">
        <w:rPr>
          <w:b/>
        </w:rPr>
        <w:t xml:space="preserve"> и договора</w:t>
      </w:r>
      <w:bookmarkEnd w:id="271"/>
      <w:bookmarkEnd w:id="272"/>
      <w:bookmarkEnd w:id="273"/>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4" w:name="_Toc422210024"/>
      <w:bookmarkStart w:id="275" w:name="_Toc422226844"/>
      <w:bookmarkStart w:id="276"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4"/>
      <w:bookmarkEnd w:id="275"/>
      <w:bookmarkEnd w:id="276"/>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7" w:name="_Toc422210025"/>
      <w:bookmarkStart w:id="278" w:name="_Toc422226845"/>
      <w:bookmarkStart w:id="279"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7"/>
      <w:bookmarkEnd w:id="278"/>
      <w:bookmarkEnd w:id="279"/>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w:t>
      </w:r>
      <w:proofErr w:type="gramStart"/>
      <w:r w:rsidRPr="00CB0E14">
        <w:t>ей))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является изготовителем 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0" w:name="_Toc422210041"/>
      <w:bookmarkStart w:id="281" w:name="_Toc422226861"/>
      <w:bookmarkStart w:id="282" w:name="_Toc422244213"/>
      <w:r>
        <w:rPr>
          <w:b/>
        </w:rPr>
        <w:t>Альтернативные предложения</w:t>
      </w:r>
      <w:bookmarkEnd w:id="280"/>
      <w:bookmarkEnd w:id="281"/>
      <w:bookmarkEnd w:id="282"/>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3" w:name="_Toc422210042"/>
      <w:bookmarkStart w:id="284" w:name="_Toc422226862"/>
      <w:bookmarkStart w:id="285"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3"/>
      <w:bookmarkEnd w:id="284"/>
      <w:bookmarkEnd w:id="285"/>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6"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6"/>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7" w:name="_Toc422244215"/>
      <w:r w:rsidRPr="005034BE">
        <w:t xml:space="preserve">Раздел </w:t>
      </w:r>
      <w:r w:rsidR="005A701E">
        <w:t xml:space="preserve"> </w:t>
      </w:r>
      <w:r w:rsidRPr="005034BE">
        <w:t xml:space="preserve">7. </w:t>
      </w:r>
      <w:r w:rsidR="00CE4D94" w:rsidRPr="005034BE">
        <w:t>ТЕХНИЧЕСКАЯ ЧАСТЬ</w:t>
      </w:r>
      <w:bookmarkEnd w:id="287"/>
    </w:p>
    <w:p w:rsidR="005E632E" w:rsidRDefault="005E632E" w:rsidP="00897A84">
      <w:pPr>
        <w:pStyle w:val="Style12"/>
        <w:widowControl/>
        <w:tabs>
          <w:tab w:val="left" w:leader="underscore" w:pos="9864"/>
        </w:tabs>
        <w:spacing w:line="324" w:lineRule="exact"/>
        <w:ind w:firstLine="851"/>
        <w:rPr>
          <w:sz w:val="20"/>
          <w:szCs w:val="20"/>
        </w:rPr>
      </w:pPr>
    </w:p>
    <w:p w:rsidR="00CE4D94" w:rsidRDefault="00EE512B"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rsidR="009426F2" w:rsidRDefault="009426F2" w:rsidP="00E66C4B"/>
    <w:p w:rsidR="00CE4D94" w:rsidRDefault="005034BE" w:rsidP="005A701E">
      <w:pPr>
        <w:pStyle w:val="1"/>
        <w:pageBreakBefore/>
      </w:pPr>
      <w:bookmarkStart w:id="288"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88"/>
    </w:p>
    <w:p w:rsidR="00830718" w:rsidRPr="00830718" w:rsidRDefault="00830718" w:rsidP="0003284E">
      <w:pPr>
        <w:jc w:val="right"/>
      </w:pPr>
    </w:p>
    <w:p w:rsidR="005E632E" w:rsidRPr="005E632E" w:rsidRDefault="00B35399" w:rsidP="005E632E">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9" w:name="_Toc422244217"/>
      <w:r>
        <w:t xml:space="preserve">Раздел </w:t>
      </w:r>
      <w:r w:rsidR="005A701E">
        <w:t xml:space="preserve"> 9</w:t>
      </w:r>
      <w:r>
        <w:t xml:space="preserve">. </w:t>
      </w:r>
      <w:r w:rsidR="00F27CCD" w:rsidRPr="00B32644">
        <w:t>РУКОВОДСТВО ПО ЭКСПЕРТНОЙ ОЦЕНКЕ</w:t>
      </w:r>
      <w:bookmarkEnd w:id="289"/>
    </w:p>
    <w:p w:rsidR="00830718" w:rsidRPr="00830718" w:rsidRDefault="00830718" w:rsidP="0003284E">
      <w:pPr>
        <w:jc w:val="right"/>
      </w:pPr>
    </w:p>
    <w:p w:rsidR="00A5170E" w:rsidRPr="00A5170E" w:rsidRDefault="00B35399" w:rsidP="00A5170E">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0" w:name="_Toc422244218"/>
      <w:bookmarkStart w:id="291" w:name="_Ref55280368"/>
      <w:bookmarkStart w:id="292" w:name="_Toc55285361"/>
      <w:bookmarkStart w:id="293" w:name="_Toc55305390"/>
      <w:bookmarkStart w:id="294" w:name="_Toc57314671"/>
      <w:bookmarkStart w:id="295" w:name="_Toc69728985"/>
      <w:bookmarkStart w:id="296" w:name="_Toc309208619"/>
      <w:bookmarkStart w:id="297" w:name="ФОРМЫ"/>
      <w:r w:rsidRPr="00297AA2">
        <w:rPr>
          <w:rFonts w:cs="Arial"/>
          <w:b/>
          <w:bCs/>
          <w:kern w:val="32"/>
        </w:rPr>
        <w:t>Раздел 10. ОБРАЗЦЫ ОСНОВНЫХ ФОРМ ДОКУМЕНТОВ, ВКЛЮЧАЕМЫХ В ЗАЯВКУ НА УЧАСТИЕ В ЗАКУПКЕ</w:t>
      </w:r>
      <w:bookmarkEnd w:id="290"/>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8"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72D5B">
        <w:rPr>
          <w:b/>
          <w:noProof/>
        </w:rPr>
        <w:t>1</w:t>
      </w:r>
      <w:r w:rsidRPr="00297AA2">
        <w:rPr>
          <w:b/>
        </w:rPr>
        <w:fldChar w:fldCharType="end"/>
      </w:r>
      <w:r w:rsidRPr="00297AA2">
        <w:rPr>
          <w:b/>
        </w:rPr>
        <w:t>)</w:t>
      </w:r>
      <w:bookmarkEnd w:id="298"/>
    </w:p>
    <w:p w:rsidR="00297AA2" w:rsidRPr="00297AA2" w:rsidRDefault="00297AA2" w:rsidP="008173CB">
      <w:pPr>
        <w:numPr>
          <w:ilvl w:val="2"/>
          <w:numId w:val="47"/>
        </w:numPr>
        <w:spacing w:before="60" w:after="60"/>
        <w:ind w:left="1997"/>
        <w:contextualSpacing/>
        <w:jc w:val="both"/>
        <w:outlineLvl w:val="1"/>
      </w:pPr>
      <w:bookmarkStart w:id="299" w:name="_Toc422244220"/>
      <w:r w:rsidRPr="00297AA2">
        <w:t>Форма письма о подаче оферты</w:t>
      </w:r>
      <w:bookmarkEnd w:id="29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0" w:name="_Toc422244221"/>
            <w:r w:rsidRPr="00297AA2">
              <w:rPr>
                <w:b/>
                <w:iCs/>
                <w:snapToGrid w:val="0"/>
                <w:color w:val="943634"/>
              </w:rPr>
              <w:t>БЛАНК ПОТЕНЦИАЛЬНОГО УЧАСТНИКА</w:t>
            </w:r>
            <w:bookmarkEnd w:id="300"/>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1" w:name="_Toc422244222"/>
      <w:r w:rsidRPr="00297AA2">
        <w:rPr>
          <w:b/>
        </w:rPr>
        <w:t>Инструкции по заполнению</w:t>
      </w:r>
      <w:bookmarkEnd w:id="301"/>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2" w:name="_Toc422244223"/>
      <w:r w:rsidRPr="00297AA2">
        <w:rPr>
          <w:b/>
        </w:rPr>
        <w:t>10.2 Техническое предложение (форма 2)</w:t>
      </w:r>
      <w:bookmarkEnd w:id="302"/>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3" w:name="_Toc422244224"/>
      <w:r w:rsidRPr="00297AA2">
        <w:t xml:space="preserve">10.2.1 Форма Технического предложения </w:t>
      </w:r>
      <w:r w:rsidRPr="00297AA2">
        <w:rPr>
          <w:color w:val="4F81BD" w:themeColor="accent1"/>
        </w:rPr>
        <w:t>(на поставку товара)</w:t>
      </w:r>
      <w:bookmarkEnd w:id="303"/>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4" w:name="_Toc422244225"/>
      <w:r w:rsidRPr="00297AA2">
        <w:t>10.2.1.1 Инструкции по заполнению</w:t>
      </w:r>
      <w:bookmarkEnd w:id="304"/>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5" w:name="_Toc422244226"/>
      <w:r w:rsidRPr="00297AA2">
        <w:rPr>
          <w:b/>
        </w:rPr>
        <w:t>2 Техническое предложение (форма 2)</w:t>
      </w:r>
      <w:bookmarkEnd w:id="305"/>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6"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6"/>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7" w:name="_Toc422244228"/>
      <w:r w:rsidRPr="00297AA2">
        <w:rPr>
          <w:b/>
        </w:rPr>
        <w:t>Инструкции по заполнению</w:t>
      </w:r>
      <w:bookmarkEnd w:id="307"/>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8" w:name="_Toc422244229"/>
      <w:r w:rsidRPr="00DF4F05">
        <w:t>Форма коммерческого предложения на поставку товаров</w:t>
      </w:r>
      <w:bookmarkEnd w:id="308"/>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09" w:name="_Toc422244230"/>
      <w:r w:rsidRPr="002C64A4">
        <w:rPr>
          <w:b/>
        </w:rPr>
        <w:t>Инструкции по заполнению</w:t>
      </w:r>
      <w:bookmarkEnd w:id="309"/>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0" w:name="_Toc422244231"/>
      <w:r w:rsidRPr="00DF4F05">
        <w:t xml:space="preserve"> Приложение №1 к форме Коммерческого предложения на поставку товаров</w:t>
      </w:r>
      <w:bookmarkEnd w:id="310"/>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1"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1"/>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2" w:name="_Toc422244237"/>
      <w:r w:rsidRPr="00297AA2">
        <w:rPr>
          <w:b/>
        </w:rPr>
        <w:t>10.4  Сводная таблица стоимости работ/услуг (форма 4)</w:t>
      </w:r>
    </w:p>
    <w:p w:rsidR="00604D29" w:rsidRPr="00297AA2" w:rsidRDefault="00604D29" w:rsidP="00604D29">
      <w:pPr>
        <w:spacing w:before="60" w:after="60"/>
        <w:jc w:val="both"/>
        <w:outlineLvl w:val="1"/>
      </w:pPr>
      <w:bookmarkStart w:id="313" w:name="_Toc422244234"/>
      <w:r w:rsidRPr="00297AA2">
        <w:t>10.4.1 Форма сводной таблицы стоимости работ/услуг</w:t>
      </w:r>
      <w:bookmarkEnd w:id="313"/>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4" w:name="_Toc422244235"/>
      <w:r w:rsidRPr="00297AA2">
        <w:t>10.4.1.1 Приложение №1 к форме сводной таблице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5" w:name="_Toc422244236"/>
      <w:r w:rsidRPr="00297AA2">
        <w:rPr>
          <w:b/>
        </w:rPr>
        <w:t>10.4.2 Инструкции по заполнению</w:t>
      </w:r>
      <w:bookmarkEnd w:id="315"/>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t>10.5 Протокол разногласий к проекту Договора (форма 5)</w:t>
      </w:r>
      <w:bookmarkEnd w:id="312"/>
    </w:p>
    <w:p w:rsidR="00297AA2" w:rsidRPr="00297AA2" w:rsidRDefault="00297AA2" w:rsidP="00297AA2">
      <w:pPr>
        <w:spacing w:before="60" w:after="60"/>
        <w:jc w:val="both"/>
        <w:outlineLvl w:val="1"/>
      </w:pPr>
      <w:bookmarkStart w:id="316" w:name="_Toc422244238"/>
      <w:r w:rsidRPr="00297AA2">
        <w:t>10.5.1 Форма Протокола разногласий к проекту Договора</w:t>
      </w:r>
      <w:bookmarkEnd w:id="31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7" w:name="_Toc422244239"/>
      <w:r w:rsidRPr="00297AA2">
        <w:rPr>
          <w:b/>
        </w:rPr>
        <w:t>10.5.2 Инструкции по заполнению Протокола разногласий к проекту Договора</w:t>
      </w:r>
      <w:bookmarkEnd w:id="317"/>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0A47AF" w:rsidRPr="000A47AF" w:rsidRDefault="000A47AF" w:rsidP="000A47AF">
      <w:pPr>
        <w:spacing w:before="60" w:after="60"/>
        <w:jc w:val="both"/>
      </w:pPr>
      <w:r w:rsidRPr="000A47AF">
        <w:t>10.5.2.2</w:t>
      </w:r>
      <w:proofErr w:type="gramStart"/>
      <w:r w:rsidRPr="000A47AF">
        <w:t xml:space="preserve"> В</w:t>
      </w:r>
      <w:proofErr w:type="gramEnd"/>
      <w:r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0A47AF">
        <w:t>отклонение</w:t>
      </w:r>
      <w:proofErr w:type="gramEnd"/>
      <w:r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8" w:name="_Toc422244240"/>
      <w:r w:rsidRPr="00297AA2">
        <w:rPr>
          <w:b/>
        </w:rPr>
        <w:t>10.6 Календарный план (форма 6)</w:t>
      </w:r>
      <w:bookmarkEnd w:id="318"/>
    </w:p>
    <w:p w:rsidR="00297AA2" w:rsidRPr="00297AA2" w:rsidRDefault="00297AA2" w:rsidP="00297AA2">
      <w:pPr>
        <w:spacing w:before="60" w:after="60"/>
        <w:jc w:val="both"/>
        <w:outlineLvl w:val="1"/>
      </w:pPr>
      <w:bookmarkStart w:id="319" w:name="_Toc422244241"/>
      <w:r w:rsidRPr="00297AA2">
        <w:t>10.6.1 Форма календарного плана</w:t>
      </w:r>
      <w:bookmarkEnd w:id="319"/>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0" w:name="_Toc422244242"/>
      <w:r w:rsidRPr="00297AA2">
        <w:rPr>
          <w:b/>
        </w:rPr>
        <w:t>10.6.2 Инструкции по заполнению</w:t>
      </w:r>
      <w:bookmarkEnd w:id="320"/>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1" w:name="_Toc422244243"/>
    </w:p>
    <w:p w:rsidR="00297AA2" w:rsidRPr="00297AA2" w:rsidRDefault="00297AA2" w:rsidP="00AA46C8">
      <w:pPr>
        <w:pageBreakBefore/>
        <w:spacing w:before="120" w:after="60"/>
        <w:outlineLvl w:val="0"/>
        <w:rPr>
          <w:b/>
        </w:rPr>
      </w:pPr>
      <w:r w:rsidRPr="00297AA2">
        <w:rPr>
          <w:b/>
        </w:rPr>
        <w:t>10.7 График оплаты (форма 7)</w:t>
      </w:r>
      <w:bookmarkEnd w:id="321"/>
    </w:p>
    <w:p w:rsidR="00297AA2" w:rsidRPr="00297AA2" w:rsidRDefault="00297AA2" w:rsidP="00297AA2">
      <w:pPr>
        <w:spacing w:before="60" w:after="60"/>
        <w:jc w:val="both"/>
        <w:outlineLvl w:val="1"/>
      </w:pPr>
      <w:bookmarkStart w:id="322" w:name="_Toc422244244"/>
      <w:r w:rsidRPr="00297AA2">
        <w:t>10.7.1 Форма графика оплаты</w:t>
      </w:r>
      <w:bookmarkEnd w:id="322"/>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3"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2F529A">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4" w:name="_Toc422244245"/>
      <w:bookmarkStart w:id="325" w:name="_Toc425352024"/>
      <w:bookmarkStart w:id="326" w:name="_Toc425411400"/>
      <w:bookmarkStart w:id="327" w:name="_Toc425433770"/>
      <w:r w:rsidRPr="00035E3B">
        <w:rPr>
          <w:b/>
        </w:rPr>
        <w:t>10.7.2Инструкции по заполнению</w:t>
      </w:r>
      <w:bookmarkEnd w:id="324"/>
      <w:bookmarkEnd w:id="325"/>
      <w:bookmarkEnd w:id="326"/>
      <w:bookmarkEnd w:id="327"/>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t>10.8  Анкета Потенциального участника закупки (форма 8)</w:t>
      </w:r>
      <w:bookmarkEnd w:id="323"/>
    </w:p>
    <w:p w:rsidR="00297AA2" w:rsidRPr="00297AA2" w:rsidRDefault="00297AA2" w:rsidP="00297AA2">
      <w:pPr>
        <w:spacing w:before="60" w:after="60"/>
        <w:jc w:val="both"/>
        <w:outlineLvl w:val="1"/>
      </w:pPr>
      <w:bookmarkStart w:id="328" w:name="_Toc422244247"/>
      <w:r w:rsidRPr="00297AA2">
        <w:t>10.8.1 Форма Анкеты Потенциального участника закупки</w:t>
      </w:r>
      <w:bookmarkEnd w:id="32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9" w:name="_Toc422244248"/>
      <w:r w:rsidRPr="00297AA2">
        <w:rPr>
          <w:b/>
        </w:rPr>
        <w:t>10.8.2 Инструкции по заполнению</w:t>
      </w:r>
      <w:bookmarkEnd w:id="329"/>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0" w:name="_Toc422244249"/>
      <w:r w:rsidRPr="00297AA2">
        <w:rPr>
          <w:b/>
        </w:rPr>
        <w:t>10.9 Справка о перечне и годовых объемах выполнения аналогичных договоров (форма 9)</w:t>
      </w:r>
      <w:bookmarkEnd w:id="330"/>
    </w:p>
    <w:p w:rsidR="00297AA2" w:rsidRPr="00297AA2" w:rsidRDefault="00297AA2" w:rsidP="00297AA2">
      <w:pPr>
        <w:spacing w:before="60" w:after="60"/>
        <w:jc w:val="both"/>
        <w:outlineLvl w:val="1"/>
      </w:pPr>
      <w:bookmarkStart w:id="331" w:name="_Toc422244250"/>
      <w:r w:rsidRPr="00297AA2">
        <w:t>10.9.1 Форма Справки о перечне и годовых объемах выполнения аналогичных договоров</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2" w:name="_Toc422244251"/>
      <w:r w:rsidRPr="00297AA2">
        <w:rPr>
          <w:b/>
        </w:rPr>
        <w:t>10.9.2 Инструкции по заполнению</w:t>
      </w:r>
      <w:bookmarkEnd w:id="332"/>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3" w:name="_Toc422244252"/>
      <w:r w:rsidRPr="00297AA2">
        <w:rPr>
          <w:b/>
        </w:rPr>
        <w:t xml:space="preserve">10.10 Справка о материально-технических ресурсах (форма </w:t>
      </w:r>
      <w:r w:rsidR="007F5C8D">
        <w:rPr>
          <w:b/>
        </w:rPr>
        <w:t>10</w:t>
      </w:r>
      <w:r w:rsidRPr="00297AA2">
        <w:rPr>
          <w:b/>
        </w:rPr>
        <w:t>)</w:t>
      </w:r>
      <w:bookmarkEnd w:id="333"/>
    </w:p>
    <w:p w:rsidR="00297AA2" w:rsidRPr="00297AA2" w:rsidRDefault="00297AA2" w:rsidP="00297AA2">
      <w:pPr>
        <w:spacing w:before="60" w:after="60"/>
        <w:jc w:val="both"/>
        <w:outlineLvl w:val="1"/>
      </w:pPr>
      <w:bookmarkStart w:id="334" w:name="_Toc422244253"/>
      <w:r w:rsidRPr="00297AA2">
        <w:t>10.10.1 Форма Справки о материально-технических ресурсах</w:t>
      </w:r>
      <w:bookmarkEnd w:id="33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5" w:name="_Toc422244254"/>
      <w:r w:rsidRPr="00297AA2">
        <w:rPr>
          <w:b/>
        </w:rPr>
        <w:t>10.10.2 Инструкции по заполнению</w:t>
      </w:r>
      <w:bookmarkEnd w:id="335"/>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6" w:name="_Toc422244255"/>
      <w:r w:rsidRPr="00297AA2">
        <w:rPr>
          <w:b/>
        </w:rPr>
        <w:t>10.11 Справ</w:t>
      </w:r>
      <w:r w:rsidR="007F5C8D">
        <w:rPr>
          <w:b/>
        </w:rPr>
        <w:t>ка о кадровых ресурсах (форма 11</w:t>
      </w:r>
      <w:r w:rsidRPr="00297AA2">
        <w:rPr>
          <w:b/>
        </w:rPr>
        <w:t>)</w:t>
      </w:r>
      <w:bookmarkEnd w:id="336"/>
    </w:p>
    <w:p w:rsidR="00297AA2" w:rsidRPr="00297AA2" w:rsidRDefault="00297AA2" w:rsidP="00297AA2">
      <w:pPr>
        <w:spacing w:before="60" w:after="60"/>
        <w:jc w:val="both"/>
        <w:outlineLvl w:val="1"/>
      </w:pPr>
      <w:bookmarkStart w:id="337" w:name="_Toc422244256"/>
      <w:r w:rsidRPr="00297AA2">
        <w:t>10.11.1 .Форма Справки о кадровых ресурсах</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8" w:name="_Toc422244257"/>
      <w:r>
        <w:rPr>
          <w:b/>
        </w:rPr>
        <w:br w:type="page"/>
      </w:r>
    </w:p>
    <w:p w:rsidR="00297AA2" w:rsidRPr="00297AA2" w:rsidRDefault="00297AA2" w:rsidP="00297AA2">
      <w:pPr>
        <w:spacing w:before="60" w:after="60"/>
        <w:jc w:val="both"/>
        <w:outlineLvl w:val="1"/>
        <w:rPr>
          <w:b/>
        </w:rPr>
      </w:pPr>
      <w:r w:rsidRPr="00297AA2">
        <w:rPr>
          <w:b/>
        </w:rPr>
        <w:t>10.11.2 Инструкции по заполнению</w:t>
      </w:r>
      <w:bookmarkEnd w:id="338"/>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9"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9"/>
    </w:p>
    <w:p w:rsidR="00297AA2" w:rsidRPr="00297AA2" w:rsidRDefault="00297AA2" w:rsidP="00297AA2">
      <w:pPr>
        <w:spacing w:before="60" w:after="60"/>
        <w:jc w:val="both"/>
        <w:outlineLvl w:val="1"/>
      </w:pPr>
      <w:bookmarkStart w:id="340"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1" w:name="_Toc422244260"/>
      <w:r w:rsidRPr="00297AA2">
        <w:rPr>
          <w:b/>
        </w:rPr>
        <w:t>10.12.2 Инструкции по заполнению</w:t>
      </w:r>
      <w:bookmarkEnd w:id="341"/>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2" w:name="_Toc422244261"/>
      <w:r w:rsidRPr="00297AA2">
        <w:rPr>
          <w:b/>
        </w:rPr>
        <w:t>10.13 Опись документов, содержащихся в заявке на участие в закупке (форма 13)</w:t>
      </w:r>
      <w:bookmarkEnd w:id="342"/>
    </w:p>
    <w:p w:rsidR="00297AA2" w:rsidRPr="00297AA2" w:rsidRDefault="00297AA2" w:rsidP="00297AA2">
      <w:pPr>
        <w:spacing w:before="60" w:after="60"/>
        <w:jc w:val="both"/>
        <w:outlineLvl w:val="1"/>
      </w:pPr>
      <w:bookmarkStart w:id="343" w:name="_Toc422244262"/>
      <w:r w:rsidRPr="00297AA2">
        <w:t>10.13.1 Форма описи документов, содержащихся в заявке на участие в закупке</w:t>
      </w:r>
      <w:bookmarkEnd w:id="34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4" w:name="_Toc422244263"/>
      <w:r w:rsidRPr="00297AA2">
        <w:rPr>
          <w:b/>
        </w:rPr>
        <w:t>10.13.2 Инструкции по заполнению</w:t>
      </w:r>
      <w:bookmarkEnd w:id="344"/>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5" w:name="_Toc422244264"/>
      <w:r w:rsidRPr="00297AA2">
        <w:rPr>
          <w:b/>
        </w:rPr>
        <w:t>10.14 Справка об участии в судебных разбирательствах (форма 14)</w:t>
      </w:r>
      <w:bookmarkEnd w:id="345"/>
    </w:p>
    <w:p w:rsidR="00297AA2" w:rsidRPr="00297AA2" w:rsidRDefault="00297AA2" w:rsidP="00297AA2">
      <w:pPr>
        <w:spacing w:before="60" w:after="60"/>
        <w:jc w:val="both"/>
        <w:outlineLvl w:val="1"/>
      </w:pPr>
      <w:bookmarkStart w:id="346" w:name="_Toc422244265"/>
      <w:r w:rsidRPr="00297AA2">
        <w:t>10.14.1 Форма справки об участии в судебных разбирательствах</w:t>
      </w:r>
      <w:bookmarkEnd w:id="34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7"/>
            <w:r w:rsidRPr="00297AA2">
              <w:rPr>
                <w:sz w:val="22"/>
                <w:szCs w:val="22"/>
              </w:rPr>
              <w:t>Наименование суда</w:t>
            </w:r>
            <w:bookmarkEnd w:id="34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8"/>
            <w:r w:rsidRPr="00297AA2">
              <w:rPr>
                <w:sz w:val="22"/>
                <w:szCs w:val="22"/>
              </w:rPr>
              <w:t>Предмет и цена иска (в рублях)</w:t>
            </w:r>
            <w:bookmarkEnd w:id="34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9"/>
            <w:r w:rsidRPr="00297AA2">
              <w:rPr>
                <w:sz w:val="22"/>
                <w:szCs w:val="22"/>
              </w:rPr>
              <w:t>Решение суда и дата вступления решения в законную силу</w:t>
            </w:r>
            <w:bookmarkEnd w:id="35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1" w:name="_Toc422244270"/>
            <w:r w:rsidRPr="00297AA2">
              <w:rPr>
                <w:sz w:val="22"/>
                <w:szCs w:val="22"/>
              </w:rPr>
              <w:t>Форма процессуального участия Потенциального участника закупки (истец, ответчик, третье лицо)</w:t>
            </w:r>
            <w:bookmarkEnd w:id="35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2" w:name="_Toc422244271"/>
            <w:r w:rsidRPr="00297AA2">
              <w:rPr>
                <w:sz w:val="22"/>
                <w:szCs w:val="22"/>
              </w:rPr>
              <w:t>Полное наименование других сторон с указанием их формы процессуального участия</w:t>
            </w:r>
            <w:bookmarkEnd w:id="352"/>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2"/>
            <w:r w:rsidRPr="00297AA2">
              <w:rPr>
                <w:i/>
                <w:sz w:val="18"/>
                <w:szCs w:val="18"/>
                <w:lang w:val="en-US"/>
              </w:rPr>
              <w:t>1</w:t>
            </w:r>
            <w:bookmarkEnd w:id="35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3"/>
            <w:r w:rsidRPr="00297AA2">
              <w:rPr>
                <w:i/>
                <w:sz w:val="18"/>
                <w:szCs w:val="18"/>
                <w:lang w:val="en-US"/>
              </w:rPr>
              <w:t>2</w:t>
            </w:r>
            <w:bookmarkEnd w:id="35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4"/>
            <w:r w:rsidRPr="00297AA2">
              <w:rPr>
                <w:i/>
                <w:sz w:val="18"/>
                <w:szCs w:val="18"/>
                <w:lang w:val="en-US"/>
              </w:rPr>
              <w:t>3</w:t>
            </w:r>
            <w:bookmarkEnd w:id="35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5"/>
            <w:r w:rsidRPr="00297AA2">
              <w:rPr>
                <w:i/>
                <w:sz w:val="18"/>
                <w:szCs w:val="18"/>
                <w:lang w:val="en-US"/>
              </w:rPr>
              <w:t>4</w:t>
            </w:r>
            <w:bookmarkEnd w:id="35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7" w:name="_Toc422244276"/>
            <w:r w:rsidRPr="00297AA2">
              <w:rPr>
                <w:i/>
                <w:sz w:val="18"/>
                <w:szCs w:val="18"/>
                <w:lang w:val="en-US"/>
              </w:rPr>
              <w:t>5</w:t>
            </w:r>
            <w:bookmarkEnd w:id="35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8" w:name="_Toc422244277"/>
            <w:r w:rsidRPr="00297AA2">
              <w:rPr>
                <w:i/>
                <w:sz w:val="18"/>
                <w:szCs w:val="18"/>
                <w:lang w:val="en-US"/>
              </w:rPr>
              <w:t>6</w:t>
            </w:r>
            <w:bookmarkEnd w:id="358"/>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9" w:name="_Toc422244278"/>
      <w:r w:rsidRPr="00297AA2">
        <w:rPr>
          <w:b/>
        </w:rPr>
        <w:t>10.14.2 Инструкции по заполнению</w:t>
      </w:r>
      <w:bookmarkEnd w:id="359"/>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0" w:name="_Toc422244279"/>
      <w:r w:rsidRPr="00297AA2">
        <w:rPr>
          <w:b/>
          <w:lang w:eastAsia="en-US"/>
        </w:rPr>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0"/>
    </w:p>
    <w:p w:rsidR="00297AA2" w:rsidRPr="00297AA2" w:rsidRDefault="00297AA2" w:rsidP="00297AA2">
      <w:pPr>
        <w:spacing w:before="60" w:after="60"/>
        <w:jc w:val="both"/>
        <w:outlineLvl w:val="1"/>
      </w:pPr>
      <w:bookmarkStart w:id="361" w:name="_Toc422244280"/>
      <w:r w:rsidRPr="00297AA2">
        <w:t>10.15.1 Форма гарантийного письма на предоставление сведений о цепочке собственников</w:t>
      </w:r>
      <w:bookmarkEnd w:id="36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2" w:name="_Toc422244281"/>
            <w:r w:rsidRPr="00297AA2">
              <w:rPr>
                <w:b/>
                <w:iCs/>
                <w:snapToGrid w:val="0"/>
                <w:color w:val="943634"/>
              </w:rPr>
              <w:t>БЛАНК ПОТЕНЦИАЛЬНОГО УЧАСТНИКА</w:t>
            </w:r>
            <w:bookmarkEnd w:id="362"/>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proofErr w:type="gramStart"/>
      <w:r w:rsidRPr="00297AA2">
        <w:rPr>
          <w:b/>
          <w:color w:val="000000"/>
          <w:spacing w:val="36"/>
        </w:rPr>
        <w:t>н</w:t>
      </w:r>
      <w:proofErr w:type="gramEnd"/>
      <w:r w:rsidRPr="00297AA2">
        <w:rPr>
          <w:b/>
          <w:color w:val="000000"/>
          <w:spacing w:val="36"/>
        </w:rPr>
        <w:t>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w:t>
      </w:r>
      <w:proofErr w:type="gramStart"/>
      <w:r w:rsidRPr="005515D6">
        <w:rPr>
          <w:snapToGrid w:val="0"/>
        </w:rPr>
        <w:t xml:space="preserve"> В</w:t>
      </w:r>
      <w:proofErr w:type="gramEnd"/>
      <w:r w:rsidRPr="005515D6">
        <w:rPr>
          <w:snapToGrid w:val="0"/>
        </w:rPr>
        <w:t xml:space="preserve">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7"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3"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63"/>
    </w:p>
    <w:p w:rsidR="00297AA2" w:rsidRPr="00297AA2" w:rsidRDefault="00297AA2" w:rsidP="00297AA2">
      <w:pPr>
        <w:spacing w:before="60" w:after="60"/>
        <w:jc w:val="both"/>
        <w:outlineLvl w:val="1"/>
      </w:pPr>
      <w:bookmarkStart w:id="364" w:name="_Toc422244289"/>
      <w:r w:rsidRPr="00297AA2">
        <w:t>10.1</w:t>
      </w:r>
      <w:r w:rsidR="00E23C22">
        <w:t>8</w:t>
      </w:r>
      <w:r w:rsidRPr="00297AA2">
        <w:t>.1 Форма банковской гарантии</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w:t>
      </w:r>
      <w:r w:rsidR="00467AFB">
        <w:t xml:space="preserve">ссмотрение в </w:t>
      </w:r>
      <w:bookmarkStart w:id="365" w:name="_GoBack"/>
      <w:r w:rsidR="00467AFB">
        <w:t>Арбитражны</w:t>
      </w:r>
      <w:bookmarkEnd w:id="365"/>
      <w:r w:rsidR="00467AFB">
        <w:t>й суд Томской области</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467AFB" w:rsidP="00467AFB">
      <w:pPr>
        <w:widowControl/>
        <w:numPr>
          <w:ilvl w:val="0"/>
          <w:numId w:val="35"/>
        </w:numPr>
        <w:autoSpaceDE/>
        <w:autoSpaceDN/>
        <w:adjustRightInd/>
        <w:ind w:left="1418" w:hanging="567"/>
        <w:contextualSpacing/>
        <w:jc w:val="both"/>
      </w:pPr>
      <w:r w:rsidRPr="00467AFB">
        <w:t>ПАО «Томскэнергосбыт»</w:t>
      </w:r>
      <w:r w:rsidR="00297AA2" w:rsidRPr="00467AFB">
        <w:t xml:space="preserve">, </w:t>
      </w:r>
      <w:r w:rsidRPr="00467AFB">
        <w:t>634034, г. Томск, ул. Котовского, 19</w:t>
      </w:r>
      <w:r w:rsidR="00297AA2"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proofErr w:type="gramStart"/>
      <w:r w:rsidRPr="00862EBF">
        <w:tab/>
        <w:t>В</w:t>
      </w:r>
      <w:proofErr w:type="gramEnd"/>
      <w:r w:rsidRPr="00862EBF">
        <w:t xml:space="preserve">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proofErr w:type="gramStart"/>
      <w:r w:rsidRPr="00862EBF">
        <w:tab/>
        <w:t>В</w:t>
      </w:r>
      <w:proofErr w:type="gramEnd"/>
      <w:r w:rsidRPr="00862EBF">
        <w:t xml:space="preserve">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8"/>
          <w:headerReference w:type="default" r:id="rId19"/>
          <w:footerReference w:type="even" r:id="rId20"/>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1"/>
    <w:bookmarkEnd w:id="292"/>
    <w:bookmarkEnd w:id="293"/>
    <w:bookmarkEnd w:id="294"/>
    <w:bookmarkEnd w:id="295"/>
    <w:bookmarkEnd w:id="296"/>
    <w:bookmarkEnd w:id="297"/>
    <w:p w:rsidR="00297AA2" w:rsidRPr="00297AA2" w:rsidRDefault="00297AA2" w:rsidP="00297AA2">
      <w:pPr>
        <w:suppressAutoHyphens/>
        <w:ind w:left="1418"/>
        <w:rPr>
          <w:i/>
        </w:rPr>
      </w:pPr>
    </w:p>
    <w:sectPr w:rsidR="00297AA2" w:rsidRPr="00297AA2" w:rsidSect="007D058C">
      <w:headerReference w:type="even" r:id="rId21"/>
      <w:headerReference w:type="default" r:id="rId22"/>
      <w:footerReference w:type="even" r:id="rId23"/>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97E" w:rsidRDefault="0087397E" w:rsidP="00706E83">
      <w:r>
        <w:separator/>
      </w:r>
    </w:p>
  </w:endnote>
  <w:endnote w:type="continuationSeparator" w:id="0">
    <w:p w:rsidR="0087397E" w:rsidRDefault="0087397E" w:rsidP="00706E83">
      <w:r>
        <w:continuationSeparator/>
      </w:r>
    </w:p>
  </w:endnote>
  <w:endnote w:id="1">
    <w:p w:rsidR="0087397E" w:rsidRDefault="0087397E" w:rsidP="00730E95">
      <w:pPr>
        <w:pStyle w:val="afffb"/>
        <w:ind w:firstLine="567"/>
        <w:jc w:val="both"/>
      </w:pPr>
    </w:p>
  </w:endnote>
  <w:endnote w:id="2">
    <w:p w:rsidR="0087397E" w:rsidRDefault="0087397E" w:rsidP="00635200">
      <w:pPr>
        <w:pStyle w:val="afffb"/>
        <w:jc w:val="both"/>
      </w:pPr>
    </w:p>
  </w:endnote>
  <w:endnote w:id="3">
    <w:p w:rsidR="0087397E" w:rsidRDefault="0087397E"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3"/>
    </w:pPr>
  </w:p>
  <w:p w:rsidR="0087397E" w:rsidRDefault="008739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rsidP="000E5C47">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участниками которого являются только субъекты малого</w:t>
    </w:r>
    <w:r>
      <w:rPr>
        <w:i/>
        <w:color w:val="548DD4" w:themeColor="text2" w:themeTint="99"/>
        <w:sz w:val="20"/>
        <w:szCs w:val="20"/>
      </w:rPr>
      <w:t xml:space="preserve"> и среднего предпринимательства, </w:t>
    </w:r>
    <w:r w:rsidRPr="001A6E84">
      <w:rPr>
        <w:i/>
        <w:color w:val="548DD4" w:themeColor="text2" w:themeTint="99"/>
        <w:sz w:val="20"/>
        <w:szCs w:val="20"/>
      </w:rPr>
      <w:t xml:space="preserve">на право заключения договора на </w:t>
    </w:r>
    <w:r>
      <w:rPr>
        <w:i/>
        <w:color w:val="548DD4" w:themeColor="text2" w:themeTint="99"/>
        <w:sz w:val="20"/>
        <w:szCs w:val="20"/>
      </w:rPr>
      <w:t>поставку сканеров штрих-кода</w:t>
    </w:r>
    <w:r w:rsidRPr="00583732">
      <w:rPr>
        <w:i/>
        <w:color w:val="548DD4" w:themeColor="text2" w:themeTint="99"/>
        <w:sz w:val="20"/>
        <w:szCs w:val="20"/>
      </w:rPr>
      <w:t xml:space="preserve"> </w:t>
    </w:r>
    <w:r>
      <w:rPr>
        <w:i/>
        <w:color w:val="548DD4" w:themeColor="text2" w:themeTint="99"/>
        <w:sz w:val="20"/>
        <w:szCs w:val="20"/>
      </w:rPr>
      <w:t>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3"/>
    </w:pPr>
  </w:p>
  <w:p w:rsidR="0087397E" w:rsidRDefault="0087397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BA6F70" w:rsidRDefault="0087397E"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BA6F70" w:rsidRDefault="0087397E"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97E" w:rsidRDefault="0087397E" w:rsidP="00706E83">
      <w:r>
        <w:separator/>
      </w:r>
    </w:p>
  </w:footnote>
  <w:footnote w:type="continuationSeparator" w:id="0">
    <w:p w:rsidR="0087397E" w:rsidRDefault="0087397E" w:rsidP="00706E83">
      <w:r>
        <w:continuationSeparator/>
      </w:r>
    </w:p>
  </w:footnote>
  <w:footnote w:id="1">
    <w:p w:rsidR="0087397E" w:rsidRDefault="0087397E" w:rsidP="00605888">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87397E" w:rsidRDefault="0087397E" w:rsidP="00605888">
      <w:pPr>
        <w:pStyle w:val="afd"/>
      </w:pPr>
    </w:p>
  </w:footnote>
  <w:footnote w:id="2">
    <w:p w:rsidR="0087397E" w:rsidRDefault="0087397E"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87397E" w:rsidRDefault="0087397E"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87397E" w:rsidRDefault="0087397E"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87397E" w:rsidRDefault="0087397E" w:rsidP="006325CA">
      <w:pPr>
        <w:pStyle w:val="afd"/>
      </w:pPr>
    </w:p>
  </w:footnote>
  <w:footnote w:id="3">
    <w:p w:rsidR="0087397E" w:rsidRPr="00C01A4A" w:rsidRDefault="0087397E" w:rsidP="002F529A">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87397E" w:rsidRDefault="0087397E" w:rsidP="002F529A">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87397E" w:rsidRPr="00117D04" w:rsidRDefault="0087397E"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af1"/>
    </w:pPr>
  </w:p>
  <w:p w:rsidR="0087397E" w:rsidRDefault="008739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Pr="005B58D1" w:rsidRDefault="0087397E" w:rsidP="00766DD0">
    <w:pPr>
      <w:ind w:right="-283"/>
      <w:jc w:val="center"/>
      <w:rPr>
        <w:color w:val="17365D" w:themeColor="text2" w:themeShade="BF"/>
        <w:sz w:val="18"/>
        <w:szCs w:val="18"/>
      </w:rPr>
    </w:pPr>
    <w:r>
      <w:rPr>
        <w:noProof/>
      </w:rPr>
      <w:drawing>
        <wp:inline distT="0" distB="0" distL="0" distR="0" wp14:anchorId="04B91497" wp14:editId="4B5789A5">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Style9"/>
      <w:widowControl/>
      <w:ind w:left="4903"/>
      <w:rPr>
        <w:rStyle w:val="FontStyle15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87397E" w:rsidRDefault="0087397E">
        <w:pPr>
          <w:pStyle w:val="af1"/>
          <w:jc w:val="right"/>
        </w:pPr>
        <w:r>
          <w:fldChar w:fldCharType="begin"/>
        </w:r>
        <w:r>
          <w:instrText>PAGE   \* MERGEFORMAT</w:instrText>
        </w:r>
        <w:r>
          <w:fldChar w:fldCharType="separate"/>
        </w:r>
        <w:r w:rsidR="00467AFB">
          <w:rPr>
            <w:noProof/>
          </w:rPr>
          <w:t>119</w:t>
        </w:r>
        <w:r>
          <w:fldChar w:fldCharType="end"/>
        </w:r>
      </w:p>
    </w:sdtContent>
  </w:sdt>
  <w:p w:rsidR="0087397E" w:rsidRDefault="0087397E" w:rsidP="008952AE">
    <w:pPr>
      <w:pStyle w:val="Style9"/>
      <w:widowControl/>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397E" w:rsidRDefault="0087397E">
    <w:pPr>
      <w:pStyle w:val="Style9"/>
      <w:widowControl/>
      <w:ind w:left="4903"/>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87397E" w:rsidRDefault="0087397E">
        <w:pPr>
          <w:pStyle w:val="af1"/>
          <w:jc w:val="right"/>
        </w:pPr>
        <w:r>
          <w:fldChar w:fldCharType="begin"/>
        </w:r>
        <w:r>
          <w:instrText>PAGE   \* MERGEFORMAT</w:instrText>
        </w:r>
        <w:r>
          <w:fldChar w:fldCharType="separate"/>
        </w:r>
        <w:r w:rsidR="00467AFB">
          <w:rPr>
            <w:noProof/>
          </w:rPr>
          <w:t>123</w:t>
        </w:r>
        <w:r>
          <w:fldChar w:fldCharType="end"/>
        </w:r>
      </w:p>
    </w:sdtContent>
  </w:sdt>
  <w:p w:rsidR="0087397E" w:rsidRDefault="0087397E"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39"/>
  </w:num>
  <w:num w:numId="3">
    <w:abstractNumId w:val="27"/>
  </w:num>
  <w:num w:numId="4">
    <w:abstractNumId w:val="17"/>
  </w:num>
  <w:num w:numId="5">
    <w:abstractNumId w:val="38"/>
  </w:num>
  <w:num w:numId="6">
    <w:abstractNumId w:val="2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9"/>
  </w:num>
  <w:num w:numId="11">
    <w:abstractNumId w:val="50"/>
  </w:num>
  <w:num w:numId="12">
    <w:abstractNumId w:val="31"/>
  </w:num>
  <w:num w:numId="13">
    <w:abstractNumId w:val="28"/>
  </w:num>
  <w:num w:numId="14">
    <w:abstractNumId w:val="11"/>
  </w:num>
  <w:num w:numId="15">
    <w:abstractNumId w:val="15"/>
  </w:num>
  <w:num w:numId="16">
    <w:abstractNumId w:val="18"/>
  </w:num>
  <w:num w:numId="17">
    <w:abstractNumId w:val="4"/>
  </w:num>
  <w:num w:numId="18">
    <w:abstractNumId w:val="6"/>
  </w:num>
  <w:num w:numId="19">
    <w:abstractNumId w:val="43"/>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0"/>
  </w:num>
  <w:num w:numId="27">
    <w:abstractNumId w:val="56"/>
  </w:num>
  <w:num w:numId="28">
    <w:abstractNumId w:val="47"/>
  </w:num>
  <w:num w:numId="29">
    <w:abstractNumId w:val="49"/>
  </w:num>
  <w:num w:numId="30">
    <w:abstractNumId w:val="26"/>
  </w:num>
  <w:num w:numId="31">
    <w:abstractNumId w:val="65"/>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6"/>
  </w:num>
  <w:num w:numId="35">
    <w:abstractNumId w:val="54"/>
  </w:num>
  <w:num w:numId="36">
    <w:abstractNumId w:val="57"/>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8"/>
  </w:num>
  <w:num w:numId="39">
    <w:abstractNumId w:val="8"/>
  </w:num>
  <w:num w:numId="40">
    <w:abstractNumId w:val="35"/>
  </w:num>
  <w:num w:numId="41">
    <w:abstractNumId w:val="7"/>
  </w:num>
  <w:num w:numId="42">
    <w:abstractNumId w:val="25"/>
  </w:num>
  <w:num w:numId="43">
    <w:abstractNumId w:val="20"/>
  </w:num>
  <w:num w:numId="44">
    <w:abstractNumId w:val="53"/>
  </w:num>
  <w:num w:numId="45">
    <w:abstractNumId w:val="46"/>
  </w:num>
  <w:num w:numId="46">
    <w:abstractNumId w:val="33"/>
  </w:num>
  <w:num w:numId="47">
    <w:abstractNumId w:val="61"/>
  </w:num>
  <w:num w:numId="48">
    <w:abstractNumId w:val="52"/>
  </w:num>
  <w:num w:numId="49">
    <w:abstractNumId w:val="40"/>
  </w:num>
  <w:num w:numId="50">
    <w:abstractNumId w:val="37"/>
  </w:num>
  <w:num w:numId="51">
    <w:abstractNumId w:val="14"/>
  </w:num>
  <w:num w:numId="52">
    <w:abstractNumId w:val="55"/>
  </w:num>
  <w:num w:numId="53">
    <w:abstractNumId w:val="10"/>
  </w:num>
  <w:num w:numId="54">
    <w:abstractNumId w:val="22"/>
  </w:num>
  <w:num w:numId="55">
    <w:abstractNumId w:val="16"/>
  </w:num>
  <w:num w:numId="56">
    <w:abstractNumId w:val="13"/>
  </w:num>
  <w:num w:numId="57">
    <w:abstractNumId w:val="23"/>
  </w:num>
  <w:num w:numId="58">
    <w:abstractNumId w:val="19"/>
  </w:num>
  <w:num w:numId="59">
    <w:abstractNumId w:val="24"/>
  </w:num>
  <w:num w:numId="60">
    <w:abstractNumId w:val="44"/>
  </w:num>
  <w:num w:numId="61">
    <w:abstractNumId w:val="48"/>
  </w:num>
  <w:num w:numId="62">
    <w:abstractNumId w:val="64"/>
  </w:num>
  <w:num w:numId="63">
    <w:abstractNumId w:val="59"/>
  </w:num>
  <w:num w:numId="64">
    <w:abstractNumId w:val="34"/>
  </w:num>
  <w:num w:numId="65">
    <w:abstractNumId w:val="45"/>
  </w:num>
  <w:num w:numId="66">
    <w:abstractNumId w:val="4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E5C47"/>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40BB"/>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A55"/>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3D7F"/>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29A"/>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58F6"/>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67AFB"/>
    <w:rsid w:val="0047080B"/>
    <w:rsid w:val="004719E0"/>
    <w:rsid w:val="00471B82"/>
    <w:rsid w:val="00471D69"/>
    <w:rsid w:val="00471E21"/>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2941"/>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252"/>
    <w:rsid w:val="005824A2"/>
    <w:rsid w:val="0058373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6497"/>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37AE"/>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3021"/>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68CB"/>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397E"/>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2D5B"/>
    <w:rsid w:val="00A7417E"/>
    <w:rsid w:val="00A75396"/>
    <w:rsid w:val="00A759E2"/>
    <w:rsid w:val="00A75E5B"/>
    <w:rsid w:val="00A7723C"/>
    <w:rsid w:val="00A8035E"/>
    <w:rsid w:val="00A818D6"/>
    <w:rsid w:val="00A81C14"/>
    <w:rsid w:val="00A82059"/>
    <w:rsid w:val="00A82B45"/>
    <w:rsid w:val="00A83B3D"/>
    <w:rsid w:val="00A842F6"/>
    <w:rsid w:val="00A84A2B"/>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711"/>
    <w:rsid w:val="00B10B76"/>
    <w:rsid w:val="00B10DF2"/>
    <w:rsid w:val="00B10E03"/>
    <w:rsid w:val="00B123AF"/>
    <w:rsid w:val="00B13547"/>
    <w:rsid w:val="00B13CF5"/>
    <w:rsid w:val="00B152D3"/>
    <w:rsid w:val="00B15D7C"/>
    <w:rsid w:val="00B15F1C"/>
    <w:rsid w:val="00B16524"/>
    <w:rsid w:val="00B17C2A"/>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39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6BC3"/>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D3F"/>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17F"/>
    <w:rsid w:val="00CA65EB"/>
    <w:rsid w:val="00CA7B8A"/>
    <w:rsid w:val="00CB01B5"/>
    <w:rsid w:val="00CB09E1"/>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2FA0"/>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5F8D"/>
    <w:rsid w:val="00DA6B63"/>
    <w:rsid w:val="00DA7B32"/>
    <w:rsid w:val="00DB0502"/>
    <w:rsid w:val="00DB2057"/>
    <w:rsid w:val="00DB3D08"/>
    <w:rsid w:val="00DB3FA7"/>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6E38"/>
    <w:rsid w:val="00DE7AFF"/>
    <w:rsid w:val="00DF2B59"/>
    <w:rsid w:val="00DF2C0D"/>
    <w:rsid w:val="00DF4C99"/>
    <w:rsid w:val="00DF4D25"/>
    <w:rsid w:val="00DF4F05"/>
    <w:rsid w:val="00DF513F"/>
    <w:rsid w:val="00DF56FF"/>
    <w:rsid w:val="00DF573B"/>
    <w:rsid w:val="00DF6DFD"/>
    <w:rsid w:val="00DF724E"/>
    <w:rsid w:val="00DF768D"/>
    <w:rsid w:val="00DF7997"/>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56DB8"/>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12B"/>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rmsp.nalog.ru/search.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rmsp.nalog.ru/search.html"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zakupki.gov.ru" TargetMode="Externa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6795E-775B-46C6-8820-83E82E056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123</Pages>
  <Words>32803</Words>
  <Characters>186980</Characters>
  <Application>Microsoft Office Word</Application>
  <DocSecurity>0</DocSecurity>
  <Lines>1558</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110</cp:revision>
  <cp:lastPrinted>2017-02-28T08:27:00Z</cp:lastPrinted>
  <dcterms:created xsi:type="dcterms:W3CDTF">2015-09-28T06:57:00Z</dcterms:created>
  <dcterms:modified xsi:type="dcterms:W3CDTF">2017-03-01T02:00:00Z</dcterms:modified>
</cp:coreProperties>
</file>